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A1" w:rsidRPr="005A27C8" w:rsidRDefault="00876A21" w:rsidP="00876A21">
      <w:pPr>
        <w:tabs>
          <w:tab w:val="num" w:pos="2160"/>
        </w:tabs>
        <w:spacing w:after="0" w:line="240" w:lineRule="auto"/>
        <w:ind w:left="-426" w:right="-871"/>
        <w:rPr>
          <w:rFonts w:ascii="Arial" w:hAnsi="Arial" w:cs="Arial"/>
          <w:b/>
          <w:color w:val="0070C0"/>
          <w:sz w:val="32"/>
          <w:szCs w:val="32"/>
        </w:rPr>
      </w:pPr>
      <w:r w:rsidRPr="00876A21">
        <w:rPr>
          <w:rFonts w:ascii="Arial" w:hAnsi="Arial" w:cs="Arial"/>
          <w:b/>
          <w:noProof/>
          <w:color w:val="0070C0"/>
          <w:sz w:val="32"/>
          <w:szCs w:val="32"/>
          <w:lang w:eastAsia="en-GB"/>
        </w:rPr>
        <mc:AlternateContent>
          <mc:Choice Requires="wps">
            <w:drawing>
              <wp:anchor distT="45720" distB="45720" distL="114300" distR="114300" simplePos="0" relativeHeight="251659264" behindDoc="0" locked="0" layoutInCell="1" allowOverlap="1">
                <wp:simplePos x="0" y="0"/>
                <wp:positionH relativeFrom="column">
                  <wp:posOffset>5057775</wp:posOffset>
                </wp:positionH>
                <wp:positionV relativeFrom="paragraph">
                  <wp:posOffset>2540</wp:posOffset>
                </wp:positionV>
                <wp:extent cx="1012190" cy="88582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885825"/>
                        </a:xfrm>
                        <a:prstGeom prst="rect">
                          <a:avLst/>
                        </a:prstGeom>
                        <a:solidFill>
                          <a:srgbClr val="FFFFFF"/>
                        </a:solidFill>
                        <a:ln w="9525">
                          <a:solidFill>
                            <a:srgbClr val="000000"/>
                          </a:solidFill>
                          <a:miter lim="800000"/>
                          <a:headEnd/>
                          <a:tailEnd/>
                        </a:ln>
                      </wps:spPr>
                      <wps:txbx>
                        <w:txbxContent>
                          <w:p w:rsidR="00876A21" w:rsidRDefault="00876A21">
                            <w:r>
                              <w:object w:dxaOrig="17462" w:dyaOrig="17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75pt;height:62.25pt">
                                  <v:imagedata r:id="rId5" o:title=""/>
                                </v:shape>
                                <o:OLEObject Type="Embed" ProgID="PBrush" ShapeID="_x0000_i1028" DrawAspect="Content" ObjectID="_1760953909" r:id="rId6"/>
                              </w:obje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25pt;margin-top:.2pt;width:79.7pt;height:69.7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">
                <v:textbox>
                  <w:txbxContent>
                    <w:p w:rsidR="00876A21" w:rsidRDefault="00876A21">
                      <w:r>
                        <w:object w:dxaOrig="17462" w:dyaOrig="17762">
                          <v:shape id="_x0000_i1028" type="#_x0000_t75" style="width:63.75pt;height:62.25pt">
                            <v:imagedata r:id="rId5" o:title=""/>
                          </v:shape>
                          <o:OLEObject Type="Embed" ProgID="PBrush" ShapeID="_x0000_i1028" DrawAspect="Content" ObjectID="_1760953909" r:id="rId7"/>
                        </w:object>
                      </w:r>
                    </w:p>
                  </w:txbxContent>
                </v:textbox>
                <w10:wrap type="square"/>
              </v:shape>
            </w:pict>
          </mc:Fallback>
        </mc:AlternateContent>
      </w:r>
      <w:r w:rsidR="005D7BA1" w:rsidRPr="005A27C8">
        <w:rPr>
          <w:rFonts w:ascii="Arial" w:hAnsi="Arial" w:cs="Arial"/>
          <w:b/>
          <w:color w:val="0070C0"/>
          <w:sz w:val="32"/>
          <w:szCs w:val="32"/>
        </w:rPr>
        <w:t>Springfield Primary School</w:t>
      </w:r>
      <w:r>
        <w:tab/>
      </w:r>
    </w:p>
    <w:p w:rsidR="00876A21" w:rsidRDefault="00876A21" w:rsidP="006C0B2A">
      <w:pPr>
        <w:tabs>
          <w:tab w:val="num" w:pos="2160"/>
        </w:tabs>
        <w:spacing w:after="0" w:line="240" w:lineRule="auto"/>
        <w:ind w:right="-871"/>
        <w:rPr>
          <w:rFonts w:ascii="Arial" w:hAnsi="Arial" w:cs="Arial"/>
          <w:b/>
          <w:color w:val="0070C0"/>
          <w:sz w:val="32"/>
          <w:szCs w:val="32"/>
        </w:rPr>
      </w:pPr>
      <w:bookmarkStart w:id="0" w:name="_Hlk145507816"/>
    </w:p>
    <w:tbl>
      <w:tblPr>
        <w:tblpPr w:leftFromText="180" w:rightFromText="180" w:vertAnchor="text" w:horzAnchor="page" w:tblpX="961" w:tblpY="200"/>
        <w:tblW w:w="7326" w:type="dxa"/>
        <w:tblLayout w:type="fixed"/>
        <w:tblLook w:val="0000" w:firstRow="0" w:lastRow="0" w:firstColumn="0" w:lastColumn="0" w:noHBand="0" w:noVBand="0"/>
      </w:tblPr>
      <w:tblGrid>
        <w:gridCol w:w="7326"/>
      </w:tblGrid>
      <w:tr w:rsidR="00876A21" w:rsidRPr="002A28E5" w:rsidTr="00876A21">
        <w:tblPrEx>
          <w:tblCellMar>
            <w:top w:w="0" w:type="dxa"/>
            <w:bottom w:w="0" w:type="dxa"/>
          </w:tblCellMar>
        </w:tblPrEx>
        <w:tc>
          <w:tcPr>
            <w:tcW w:w="7326" w:type="dxa"/>
            <w:tcBorders>
              <w:top w:val="double" w:sz="12" w:space="0" w:color="auto"/>
              <w:left w:val="double" w:sz="12" w:space="0" w:color="auto"/>
              <w:right w:val="double" w:sz="12" w:space="0" w:color="auto"/>
            </w:tcBorders>
          </w:tcPr>
          <w:p w:rsidR="00876A21" w:rsidRPr="002A28E5" w:rsidRDefault="00876A21" w:rsidP="00876A21">
            <w:pPr>
              <w:rPr>
                <w:rFonts w:ascii="Arial" w:hAnsi="Arial" w:cs="Arial"/>
                <w:b/>
              </w:rPr>
            </w:pPr>
            <w:r w:rsidRPr="002A28E5">
              <w:rPr>
                <w:rFonts w:ascii="Arial" w:hAnsi="Arial" w:cs="Arial"/>
                <w:b/>
              </w:rPr>
              <w:t xml:space="preserve">JOB DESCRIPTION FOR POST OF:-  </w:t>
            </w:r>
            <w:r>
              <w:rPr>
                <w:rFonts w:ascii="Arial" w:hAnsi="Arial" w:cs="Arial"/>
                <w:b/>
              </w:rPr>
              <w:t>ADMIN &amp; CLERICAL LEVEL 2</w:t>
            </w:r>
          </w:p>
        </w:tc>
      </w:tr>
      <w:tr w:rsidR="00876A21" w:rsidRPr="002A28E5" w:rsidTr="00876A21">
        <w:tblPrEx>
          <w:tblCellMar>
            <w:top w:w="0" w:type="dxa"/>
            <w:bottom w:w="0" w:type="dxa"/>
          </w:tblCellMar>
        </w:tblPrEx>
        <w:tc>
          <w:tcPr>
            <w:tcW w:w="7326" w:type="dxa"/>
            <w:tcBorders>
              <w:left w:val="double" w:sz="12" w:space="0" w:color="auto"/>
              <w:bottom w:val="double" w:sz="12" w:space="0" w:color="auto"/>
              <w:right w:val="double" w:sz="12" w:space="0" w:color="auto"/>
            </w:tcBorders>
          </w:tcPr>
          <w:p w:rsidR="00876A21" w:rsidRPr="002A28E5" w:rsidRDefault="00876A21" w:rsidP="00876A21">
            <w:pPr>
              <w:rPr>
                <w:rFonts w:ascii="Arial" w:hAnsi="Arial" w:cs="Arial"/>
                <w:b/>
              </w:rPr>
            </w:pPr>
            <w:r w:rsidRPr="002A28E5">
              <w:rPr>
                <w:rFonts w:ascii="Arial" w:hAnsi="Arial" w:cs="Arial"/>
                <w:b/>
              </w:rPr>
              <w:t>SPECIFIC DUTIES AND RESPONSIBILITIES</w:t>
            </w:r>
          </w:p>
        </w:tc>
      </w:tr>
    </w:tbl>
    <w:p w:rsidR="00876A21" w:rsidRDefault="00876A21" w:rsidP="006C0B2A">
      <w:pPr>
        <w:tabs>
          <w:tab w:val="num" w:pos="2160"/>
        </w:tabs>
        <w:spacing w:after="0" w:line="240" w:lineRule="auto"/>
        <w:ind w:right="-871"/>
        <w:rPr>
          <w:rFonts w:ascii="Arial" w:hAnsi="Arial" w:cs="Arial"/>
          <w:b/>
          <w:color w:val="0070C0"/>
          <w:sz w:val="32"/>
          <w:szCs w:val="32"/>
        </w:rPr>
      </w:pPr>
    </w:p>
    <w:p w:rsidR="00876A21" w:rsidRDefault="00876A21" w:rsidP="006C0B2A">
      <w:pPr>
        <w:tabs>
          <w:tab w:val="num" w:pos="2160"/>
        </w:tabs>
        <w:spacing w:after="0" w:line="240" w:lineRule="auto"/>
        <w:ind w:right="-871"/>
        <w:rPr>
          <w:rFonts w:ascii="Arial" w:hAnsi="Arial" w:cs="Arial"/>
          <w:b/>
          <w:color w:val="0070C0"/>
          <w:sz w:val="32"/>
          <w:szCs w:val="32"/>
        </w:rPr>
      </w:pPr>
    </w:p>
    <w:p w:rsidR="00876A21" w:rsidRDefault="00876A21" w:rsidP="006C0B2A">
      <w:pPr>
        <w:tabs>
          <w:tab w:val="num" w:pos="2160"/>
        </w:tabs>
        <w:spacing w:after="0" w:line="240" w:lineRule="auto"/>
        <w:ind w:right="-871"/>
        <w:rPr>
          <w:rFonts w:ascii="Arial" w:hAnsi="Arial" w:cs="Arial"/>
          <w:b/>
          <w:color w:val="0070C0"/>
          <w:sz w:val="32"/>
          <w:szCs w:val="32"/>
        </w:rPr>
      </w:pPr>
    </w:p>
    <w:bookmarkEnd w:id="0"/>
    <w:p w:rsidR="00876A21" w:rsidRPr="002A28E5" w:rsidRDefault="00876A21" w:rsidP="00876A21">
      <w:pPr>
        <w:rPr>
          <w:rFonts w:ascii="Arial" w:hAnsi="Arial" w:cs="Arial"/>
          <w:b/>
        </w:rPr>
      </w:pPr>
    </w:p>
    <w:p w:rsidR="00876A21" w:rsidRPr="002A28E5" w:rsidRDefault="00876A21" w:rsidP="00876A21">
      <w:pPr>
        <w:ind w:left="-426"/>
        <w:rPr>
          <w:rFonts w:ascii="Arial" w:hAnsi="Arial" w:cs="Arial"/>
          <w:b/>
        </w:rPr>
      </w:pPr>
      <w:r w:rsidRPr="002A28E5">
        <w:rPr>
          <w:rFonts w:ascii="Arial" w:hAnsi="Arial" w:cs="Arial"/>
          <w:b/>
        </w:rPr>
        <w:t xml:space="preserve">The </w:t>
      </w:r>
      <w:proofErr w:type="spellStart"/>
      <w:r w:rsidRPr="002A28E5">
        <w:rPr>
          <w:rFonts w:ascii="Arial" w:hAnsi="Arial" w:cs="Arial"/>
          <w:b/>
        </w:rPr>
        <w:t>postholder</w:t>
      </w:r>
      <w:proofErr w:type="spellEnd"/>
      <w:r w:rsidRPr="002A28E5">
        <w:rPr>
          <w:rFonts w:ascii="Arial" w:hAnsi="Arial" w:cs="Arial"/>
          <w:b/>
        </w:rPr>
        <w:t xml:space="preserve"> must at all times carry out his/her duties and responsibilities within the spirit of City Council and School Policies and within the framework of the Education Act 2002, and School Standards and Framework Act 1998 with particular regard to the statutory responsibilities of the Governing Bodies of Schools.</w:t>
      </w:r>
    </w:p>
    <w:p w:rsidR="006C0B2A" w:rsidRPr="005A27C8" w:rsidRDefault="006C0B2A" w:rsidP="006C0B2A">
      <w:pPr>
        <w:tabs>
          <w:tab w:val="num" w:pos="2160"/>
        </w:tabs>
        <w:spacing w:after="0" w:line="240" w:lineRule="auto"/>
        <w:ind w:right="-871"/>
        <w:rPr>
          <w:rFonts w:ascii="Arial" w:hAnsi="Arial" w:cs="Arial"/>
          <w:szCs w:val="24"/>
        </w:rPr>
      </w:pPr>
    </w:p>
    <w:p w:rsidR="00FF4B31" w:rsidRPr="005A27C8" w:rsidRDefault="00FF4B31" w:rsidP="00FF4B31">
      <w:pPr>
        <w:spacing w:before="100" w:after="100" w:line="276" w:lineRule="auto"/>
        <w:ind w:right="126"/>
        <w:rPr>
          <w:rFonts w:ascii="Arial" w:eastAsia="Times New Roman" w:hAnsi="Arial" w:cs="Arial"/>
          <w:b/>
        </w:rPr>
      </w:pPr>
      <w:r w:rsidRPr="005A27C8">
        <w:rPr>
          <w:rFonts w:ascii="Arial" w:eastAsia="Times New Roman" w:hAnsi="Arial" w:cs="Arial"/>
          <w:b/>
        </w:rPr>
        <w:t>General duties</w:t>
      </w:r>
    </w:p>
    <w:p w:rsidR="00FF4B31" w:rsidRPr="005A27C8" w:rsidRDefault="00FF4B31" w:rsidP="00FF4B31">
      <w:pPr>
        <w:numPr>
          <w:ilvl w:val="0"/>
          <w:numId w:val="15"/>
        </w:numPr>
        <w:spacing w:before="100" w:after="100" w:line="276" w:lineRule="auto"/>
        <w:ind w:right="126"/>
        <w:contextualSpacing/>
        <w:jc w:val="both"/>
        <w:rPr>
          <w:rFonts w:ascii="Arial" w:eastAsia="Calibri" w:hAnsi="Arial" w:cs="Arial"/>
          <w:bCs/>
        </w:rPr>
      </w:pPr>
      <w:r w:rsidRPr="005A27C8">
        <w:rPr>
          <w:rFonts w:ascii="Arial" w:eastAsia="Calibri" w:hAnsi="Arial" w:cs="Arial"/>
          <w:bCs/>
        </w:rPr>
        <w:t>Act as front of house and communicate with pupils, staff, parents and visitors appropriately.</w:t>
      </w:r>
    </w:p>
    <w:p w:rsidR="00FF4B31" w:rsidRPr="005A27C8" w:rsidRDefault="00FF4B31" w:rsidP="00FF4B31">
      <w:pPr>
        <w:numPr>
          <w:ilvl w:val="0"/>
          <w:numId w:val="15"/>
        </w:numPr>
        <w:spacing w:before="100" w:after="100" w:line="276" w:lineRule="auto"/>
        <w:ind w:right="126"/>
        <w:contextualSpacing/>
        <w:jc w:val="both"/>
        <w:rPr>
          <w:rFonts w:ascii="Arial" w:eastAsia="Calibri" w:hAnsi="Arial" w:cs="Arial"/>
          <w:bCs/>
        </w:rPr>
      </w:pPr>
      <w:r w:rsidRPr="005A27C8">
        <w:rPr>
          <w:rFonts w:ascii="Arial" w:eastAsia="Calibri" w:hAnsi="Arial" w:cs="Arial"/>
          <w:bCs/>
        </w:rPr>
        <w:t xml:space="preserve">Ensure security protocols are communicated and understood by all visitors at the school. </w:t>
      </w:r>
    </w:p>
    <w:p w:rsidR="00947FDD" w:rsidRPr="005A27C8" w:rsidRDefault="00FF4B31" w:rsidP="00FF4B31">
      <w:pPr>
        <w:numPr>
          <w:ilvl w:val="0"/>
          <w:numId w:val="15"/>
        </w:numPr>
        <w:spacing w:before="100" w:after="100" w:line="276" w:lineRule="auto"/>
        <w:ind w:right="126"/>
        <w:contextualSpacing/>
        <w:jc w:val="both"/>
        <w:rPr>
          <w:rFonts w:ascii="Arial" w:eastAsia="Calibri" w:hAnsi="Arial" w:cs="Arial"/>
          <w:bCs/>
        </w:rPr>
      </w:pPr>
      <w:r w:rsidRPr="005A27C8">
        <w:rPr>
          <w:rFonts w:ascii="Arial" w:eastAsia="Calibri" w:hAnsi="Arial" w:cs="Arial"/>
          <w:bCs/>
        </w:rPr>
        <w:t>Follow safeguarding procedures.</w:t>
      </w:r>
    </w:p>
    <w:p w:rsidR="00947FDD" w:rsidRPr="005A27C8" w:rsidRDefault="00B4522C" w:rsidP="00947FDD">
      <w:pPr>
        <w:numPr>
          <w:ilvl w:val="0"/>
          <w:numId w:val="15"/>
        </w:numPr>
        <w:spacing w:before="100" w:after="100" w:line="276" w:lineRule="auto"/>
        <w:ind w:right="126"/>
        <w:contextualSpacing/>
        <w:jc w:val="both"/>
        <w:rPr>
          <w:rFonts w:ascii="Arial" w:eastAsia="Calibri" w:hAnsi="Arial" w:cs="Arial"/>
          <w:bCs/>
        </w:rPr>
      </w:pPr>
      <w:r w:rsidRPr="005A27C8">
        <w:rPr>
          <w:rFonts w:ascii="Arial" w:eastAsia="Times New Roman" w:hAnsi="Arial" w:cs="Arial"/>
          <w:color w:val="0B0C0C"/>
          <w:lang w:eastAsia="en-GB"/>
        </w:rPr>
        <w:t>P</w:t>
      </w:r>
      <w:r w:rsidR="00947FDD" w:rsidRPr="005A27C8">
        <w:rPr>
          <w:rFonts w:ascii="Arial" w:eastAsia="Times New Roman" w:hAnsi="Arial" w:cs="Arial"/>
          <w:color w:val="0B0C0C"/>
          <w:lang w:eastAsia="en-GB"/>
        </w:rPr>
        <w:t>rovide basic First Aid and care for pupils (necessary training can be provided)</w:t>
      </w:r>
    </w:p>
    <w:p w:rsidR="00947FDD" w:rsidRPr="005A27C8" w:rsidRDefault="00B4522C" w:rsidP="00947FDD">
      <w:pPr>
        <w:numPr>
          <w:ilvl w:val="0"/>
          <w:numId w:val="15"/>
        </w:numPr>
        <w:spacing w:before="100" w:after="100" w:line="276" w:lineRule="auto"/>
        <w:ind w:right="126"/>
        <w:contextualSpacing/>
        <w:jc w:val="both"/>
        <w:rPr>
          <w:rFonts w:ascii="Arial" w:eastAsia="Calibri" w:hAnsi="Arial" w:cs="Arial"/>
          <w:bCs/>
        </w:rPr>
      </w:pPr>
      <w:r w:rsidRPr="005A27C8">
        <w:rPr>
          <w:rFonts w:ascii="Arial" w:eastAsia="Times New Roman" w:hAnsi="Arial" w:cs="Arial"/>
          <w:color w:val="0B0C0C"/>
          <w:lang w:eastAsia="en-GB"/>
        </w:rPr>
        <w:t>K</w:t>
      </w:r>
      <w:r w:rsidR="00947FDD" w:rsidRPr="005A27C8">
        <w:rPr>
          <w:rFonts w:ascii="Arial" w:eastAsia="Times New Roman" w:hAnsi="Arial" w:cs="Arial"/>
          <w:color w:val="0B0C0C"/>
          <w:lang w:eastAsia="en-GB"/>
        </w:rPr>
        <w:t>eep children safe by carefully monitoring pupils arriving at school late and children leaving at times other than the designated end of the school day.</w:t>
      </w:r>
    </w:p>
    <w:p w:rsidR="00220E38" w:rsidRPr="005A27C8" w:rsidRDefault="00FF4B31" w:rsidP="00220E38">
      <w:pPr>
        <w:numPr>
          <w:ilvl w:val="0"/>
          <w:numId w:val="15"/>
        </w:numPr>
        <w:spacing w:before="100" w:after="100" w:line="276" w:lineRule="auto"/>
        <w:ind w:right="126"/>
        <w:contextualSpacing/>
        <w:jc w:val="both"/>
        <w:rPr>
          <w:rFonts w:ascii="Arial" w:eastAsia="Calibri" w:hAnsi="Arial" w:cs="Arial"/>
          <w:bCs/>
        </w:rPr>
      </w:pPr>
      <w:r w:rsidRPr="005A27C8">
        <w:rPr>
          <w:rFonts w:ascii="Arial" w:eastAsia="Calibri" w:hAnsi="Arial" w:cs="Arial"/>
          <w:bCs/>
        </w:rPr>
        <w:t xml:space="preserve">Ensure the office area is tidy and welcoming. </w:t>
      </w:r>
    </w:p>
    <w:p w:rsidR="005A27C8" w:rsidRPr="00876A21" w:rsidRDefault="00FF4B31" w:rsidP="00220E38">
      <w:pPr>
        <w:numPr>
          <w:ilvl w:val="0"/>
          <w:numId w:val="15"/>
        </w:numPr>
        <w:spacing w:before="100" w:after="100" w:line="276" w:lineRule="auto"/>
        <w:ind w:right="126"/>
        <w:contextualSpacing/>
        <w:jc w:val="both"/>
        <w:rPr>
          <w:rFonts w:ascii="Arial" w:eastAsia="Calibri" w:hAnsi="Arial" w:cs="Arial"/>
          <w:bCs/>
        </w:rPr>
      </w:pPr>
      <w:r w:rsidRPr="005A27C8">
        <w:rPr>
          <w:rFonts w:ascii="Arial" w:eastAsia="Times New Roman" w:hAnsi="Arial" w:cs="Arial"/>
          <w:bCs/>
        </w:rPr>
        <w:t>Assist with maintaining general order</w:t>
      </w:r>
      <w:r w:rsidR="005A27C8" w:rsidRPr="005A27C8">
        <w:rPr>
          <w:rFonts w:ascii="Arial" w:eastAsia="Times New Roman" w:hAnsi="Arial" w:cs="Arial"/>
          <w:bCs/>
        </w:rPr>
        <w:t xml:space="preserve"> in the school</w:t>
      </w:r>
    </w:p>
    <w:p w:rsidR="00876A21" w:rsidRPr="005A27C8" w:rsidRDefault="00876A21" w:rsidP="00876A21">
      <w:pPr>
        <w:spacing w:before="100" w:after="100" w:line="276" w:lineRule="auto"/>
        <w:ind w:left="720" w:right="126"/>
        <w:contextualSpacing/>
        <w:jc w:val="both"/>
        <w:rPr>
          <w:rFonts w:ascii="Arial" w:eastAsia="Calibri" w:hAnsi="Arial" w:cs="Arial"/>
          <w:bCs/>
        </w:rPr>
      </w:pPr>
      <w:bookmarkStart w:id="1" w:name="_GoBack"/>
      <w:bookmarkEnd w:id="1"/>
    </w:p>
    <w:p w:rsidR="00FF4B31" w:rsidRPr="005A27C8" w:rsidRDefault="00FF4B31" w:rsidP="00FF4B31">
      <w:pPr>
        <w:spacing w:before="100" w:after="100" w:line="276" w:lineRule="auto"/>
        <w:ind w:right="126"/>
        <w:rPr>
          <w:rFonts w:ascii="Arial" w:eastAsia="Times New Roman" w:hAnsi="Arial" w:cs="Arial"/>
          <w:b/>
        </w:rPr>
      </w:pPr>
      <w:r w:rsidRPr="005A27C8">
        <w:rPr>
          <w:rFonts w:ascii="Arial" w:eastAsia="Times New Roman" w:hAnsi="Arial" w:cs="Arial"/>
          <w:b/>
        </w:rPr>
        <w:t xml:space="preserve">General administration </w:t>
      </w:r>
    </w:p>
    <w:p w:rsidR="00FF4B31" w:rsidRPr="005A27C8" w:rsidRDefault="00FF4B31" w:rsidP="00FF4B31">
      <w:pPr>
        <w:numPr>
          <w:ilvl w:val="0"/>
          <w:numId w:val="15"/>
        </w:numPr>
        <w:spacing w:before="100" w:after="100" w:line="276" w:lineRule="auto"/>
        <w:ind w:right="126"/>
        <w:contextualSpacing/>
        <w:jc w:val="both"/>
        <w:rPr>
          <w:rFonts w:ascii="Arial" w:eastAsia="Calibri" w:hAnsi="Arial" w:cs="Arial"/>
          <w:bCs/>
        </w:rPr>
      </w:pPr>
      <w:r w:rsidRPr="005A27C8">
        <w:rPr>
          <w:rFonts w:ascii="Arial" w:eastAsia="Calibri" w:hAnsi="Arial" w:cs="Arial"/>
          <w:bCs/>
        </w:rPr>
        <w:t xml:space="preserve">Provide general admin support to ensure the school delivers effective and efficient services. </w:t>
      </w:r>
      <w:r w:rsidR="005A27C8" w:rsidRPr="005A27C8">
        <w:rPr>
          <w:rFonts w:ascii="Arial" w:eastAsia="Calibri" w:hAnsi="Arial" w:cs="Arial"/>
          <w:bCs/>
        </w:rPr>
        <w:t xml:space="preserve"> </w:t>
      </w:r>
      <w:proofErr w:type="spellStart"/>
      <w:r w:rsidR="005A27C8" w:rsidRPr="005A27C8">
        <w:rPr>
          <w:rFonts w:ascii="Arial" w:eastAsia="Calibri" w:hAnsi="Arial" w:cs="Arial"/>
          <w:bCs/>
        </w:rPr>
        <w:t>e</w:t>
      </w:r>
      <w:r w:rsidR="00876A21">
        <w:rPr>
          <w:rFonts w:ascii="Arial" w:eastAsia="Calibri" w:hAnsi="Arial" w:cs="Arial"/>
          <w:bCs/>
        </w:rPr>
        <w:t>g</w:t>
      </w:r>
      <w:proofErr w:type="spellEnd"/>
      <w:r w:rsidR="00876A21">
        <w:rPr>
          <w:rFonts w:ascii="Arial" w:eastAsia="Calibri" w:hAnsi="Arial" w:cs="Arial"/>
          <w:bCs/>
        </w:rPr>
        <w:t xml:space="preserve"> </w:t>
      </w:r>
      <w:r w:rsidR="005A27C8" w:rsidRPr="005A27C8">
        <w:rPr>
          <w:rFonts w:ascii="Arial" w:eastAsia="Calibri" w:hAnsi="Arial" w:cs="Arial"/>
          <w:bCs/>
        </w:rPr>
        <w:t xml:space="preserve">photocopying filing, complete standard forms, respond to routine </w:t>
      </w:r>
      <w:proofErr w:type="spellStart"/>
      <w:r w:rsidR="005A27C8" w:rsidRPr="005A27C8">
        <w:rPr>
          <w:rFonts w:ascii="Arial" w:eastAsia="Calibri" w:hAnsi="Arial" w:cs="Arial"/>
          <w:bCs/>
        </w:rPr>
        <w:t>correspondance</w:t>
      </w:r>
      <w:proofErr w:type="spellEnd"/>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Provide admin support for extended services offered by the school. </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Assist with maintaining the school website. </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Ensure school files are kept up-to-date, e.g. ensure the most recent copies of school policies are available on the shared computer system. </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Complete any photocopying, as required.</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Assist in managing the school’s calendar. </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Assist with the organisation of school trips. </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Maintain an up-to-date and accurate inventory of stock, and place orders when required.  </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Assist in the collection and recording of various data, e.g. attendance data. </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Assist in the completion of data collections and returns, e.g. the school census. </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Analyse and evaluate data and produce reports as required. </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Provide accurate minutes of staff meetings and distribute these as necessary, where required. </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Schedule appointments and meetings for staff members. </w:t>
      </w:r>
    </w:p>
    <w:p w:rsidR="00FF4B31" w:rsidRPr="006C0B2A" w:rsidRDefault="00FF4B31" w:rsidP="00FF4B31">
      <w:pPr>
        <w:pStyle w:val="ListParagraph"/>
        <w:numPr>
          <w:ilvl w:val="0"/>
          <w:numId w:val="15"/>
        </w:numPr>
        <w:spacing w:before="100" w:after="100" w:line="276" w:lineRule="auto"/>
        <w:ind w:right="126"/>
        <w:rPr>
          <w:rFonts w:ascii="Arial" w:eastAsia="Calibri" w:hAnsi="Arial" w:cs="Arial"/>
          <w:bCs/>
          <w:sz w:val="22"/>
          <w:szCs w:val="22"/>
        </w:rPr>
      </w:pPr>
      <w:r w:rsidRPr="006C0B2A">
        <w:rPr>
          <w:rFonts w:ascii="Arial" w:eastAsia="Calibri" w:hAnsi="Arial" w:cs="Arial"/>
          <w:bCs/>
          <w:sz w:val="22"/>
          <w:szCs w:val="22"/>
        </w:rPr>
        <w:lastRenderedPageBreak/>
        <w:t xml:space="preserve">Process and distribute incoming post and manage outgoing post. Ensure the confidentiality of information is maintained. </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Times New Roman" w:hAnsi="Arial" w:cs="Arial"/>
          <w:bCs/>
        </w:rPr>
        <w:t>Carry out other general admin duties as required, e.g. sending out letters.</w:t>
      </w:r>
    </w:p>
    <w:p w:rsidR="00FF4B31" w:rsidRPr="006C0B2A" w:rsidRDefault="00FF4B31" w:rsidP="00FF4B31">
      <w:pPr>
        <w:spacing w:before="100" w:after="100" w:line="276" w:lineRule="auto"/>
        <w:ind w:right="126"/>
        <w:contextualSpacing/>
        <w:jc w:val="both"/>
        <w:rPr>
          <w:rFonts w:ascii="Arial" w:eastAsia="Calibri" w:hAnsi="Arial" w:cs="Arial"/>
          <w:bCs/>
        </w:rPr>
      </w:pPr>
    </w:p>
    <w:p w:rsidR="00FF4B31" w:rsidRPr="005A27C8" w:rsidRDefault="00FF4B31" w:rsidP="00FF4B31">
      <w:pPr>
        <w:spacing w:before="100" w:after="100" w:line="276" w:lineRule="auto"/>
        <w:ind w:right="126"/>
        <w:rPr>
          <w:rFonts w:ascii="Arial" w:eastAsia="Times New Roman" w:hAnsi="Arial" w:cs="Arial"/>
          <w:b/>
        </w:rPr>
      </w:pPr>
      <w:r w:rsidRPr="005A27C8">
        <w:rPr>
          <w:rFonts w:ascii="Arial" w:eastAsia="Times New Roman" w:hAnsi="Arial" w:cs="Arial"/>
          <w:b/>
        </w:rPr>
        <w:t>Finance</w:t>
      </w:r>
    </w:p>
    <w:p w:rsidR="00FF4B31" w:rsidRPr="005A27C8" w:rsidRDefault="00FF4B31" w:rsidP="00FF4B31">
      <w:pPr>
        <w:numPr>
          <w:ilvl w:val="0"/>
          <w:numId w:val="15"/>
        </w:numPr>
        <w:spacing w:before="100" w:after="100" w:line="276" w:lineRule="auto"/>
        <w:ind w:right="126"/>
        <w:contextualSpacing/>
        <w:jc w:val="both"/>
        <w:rPr>
          <w:rFonts w:ascii="Arial" w:eastAsia="Calibri" w:hAnsi="Arial" w:cs="Arial"/>
          <w:bCs/>
        </w:rPr>
      </w:pPr>
      <w:r w:rsidRPr="005A27C8">
        <w:rPr>
          <w:rFonts w:ascii="Arial" w:eastAsia="Calibri" w:hAnsi="Arial" w:cs="Arial"/>
          <w:bCs/>
        </w:rPr>
        <w:t xml:space="preserve">Collect, count and record any money provided by parents to the school, e.g. for school lunches, trips and uniform.  </w:t>
      </w:r>
    </w:p>
    <w:p w:rsidR="00FF4B31" w:rsidRPr="005A27C8" w:rsidRDefault="00FF4B31" w:rsidP="00FF4B31">
      <w:pPr>
        <w:numPr>
          <w:ilvl w:val="0"/>
          <w:numId w:val="15"/>
        </w:numPr>
        <w:spacing w:before="100" w:after="100" w:line="276" w:lineRule="auto"/>
        <w:ind w:right="126"/>
        <w:contextualSpacing/>
        <w:jc w:val="both"/>
        <w:rPr>
          <w:rFonts w:ascii="Arial" w:eastAsia="Calibri" w:hAnsi="Arial" w:cs="Arial"/>
          <w:bCs/>
        </w:rPr>
      </w:pPr>
      <w:r w:rsidRPr="005A27C8">
        <w:rPr>
          <w:rFonts w:ascii="Arial" w:eastAsia="Calibri" w:hAnsi="Arial" w:cs="Arial"/>
          <w:bCs/>
        </w:rPr>
        <w:t xml:space="preserve">Ensure the security of cash stored in the office. </w:t>
      </w:r>
    </w:p>
    <w:p w:rsidR="00220E38" w:rsidRPr="005A27C8" w:rsidRDefault="00FF4B31" w:rsidP="00FF4B31">
      <w:pPr>
        <w:numPr>
          <w:ilvl w:val="0"/>
          <w:numId w:val="15"/>
        </w:numPr>
        <w:spacing w:before="100" w:after="100" w:line="276" w:lineRule="auto"/>
        <w:ind w:right="126"/>
        <w:contextualSpacing/>
        <w:jc w:val="both"/>
        <w:rPr>
          <w:rFonts w:ascii="Arial" w:eastAsia="Calibri" w:hAnsi="Arial" w:cs="Arial"/>
          <w:bCs/>
        </w:rPr>
      </w:pPr>
      <w:r w:rsidRPr="005A27C8">
        <w:rPr>
          <w:rFonts w:ascii="Arial" w:eastAsia="Calibri" w:hAnsi="Arial" w:cs="Arial"/>
          <w:bCs/>
        </w:rPr>
        <w:t xml:space="preserve">Maintain a system for collecting, recording and providing invoices and receipts. </w:t>
      </w:r>
    </w:p>
    <w:p w:rsidR="002979FB" w:rsidRPr="005A27C8" w:rsidRDefault="002979FB" w:rsidP="002979FB">
      <w:pPr>
        <w:numPr>
          <w:ilvl w:val="0"/>
          <w:numId w:val="15"/>
        </w:numPr>
        <w:spacing w:before="100" w:after="100" w:line="276" w:lineRule="auto"/>
        <w:ind w:right="126"/>
        <w:contextualSpacing/>
        <w:jc w:val="both"/>
        <w:rPr>
          <w:rFonts w:ascii="Arial" w:eastAsia="Times New Roman" w:hAnsi="Arial" w:cs="Arial"/>
          <w:bCs/>
        </w:rPr>
      </w:pPr>
      <w:r w:rsidRPr="005A27C8">
        <w:rPr>
          <w:rFonts w:ascii="Arial" w:eastAsia="Times New Roman" w:hAnsi="Arial" w:cs="Arial"/>
          <w:bCs/>
        </w:rPr>
        <w:t>Produce a variety of financial statements and reports, as required using school IT packages</w:t>
      </w:r>
    </w:p>
    <w:p w:rsidR="00FF4B31" w:rsidRPr="006C0B2A" w:rsidRDefault="00FF4B31" w:rsidP="00FF4B31">
      <w:pPr>
        <w:spacing w:before="100" w:after="100" w:line="276" w:lineRule="auto"/>
        <w:ind w:right="126"/>
        <w:contextualSpacing/>
        <w:jc w:val="both"/>
        <w:rPr>
          <w:rFonts w:ascii="Arial" w:eastAsia="Calibri" w:hAnsi="Arial" w:cs="Arial"/>
          <w:bCs/>
        </w:rPr>
      </w:pPr>
    </w:p>
    <w:p w:rsidR="00FF4B31" w:rsidRPr="006C0B2A" w:rsidRDefault="00FF4B31" w:rsidP="00FF4B31">
      <w:pPr>
        <w:spacing w:before="100" w:after="100" w:line="276" w:lineRule="auto"/>
        <w:ind w:right="126"/>
        <w:rPr>
          <w:rFonts w:ascii="Arial" w:eastAsia="Times New Roman" w:hAnsi="Arial" w:cs="Arial"/>
          <w:b/>
        </w:rPr>
      </w:pPr>
      <w:r w:rsidRPr="006C0B2A">
        <w:rPr>
          <w:rFonts w:ascii="Arial" w:eastAsia="Times New Roman" w:hAnsi="Arial" w:cs="Arial"/>
          <w:b/>
        </w:rPr>
        <w:t>Communication</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Answer and direct all incoming phone calls.  </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Monitor the office email and handle queries. </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Act as a first point of contact for parents, e.g. when reporting absences or making complaints. </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Follow the school’s absence management procedures and report any concerns to the </w:t>
      </w:r>
      <w:r w:rsidRPr="006C0B2A">
        <w:rPr>
          <w:rFonts w:ascii="Arial" w:eastAsia="Calibri" w:hAnsi="Arial" w:cs="Arial"/>
        </w:rPr>
        <w:t>office manager</w:t>
      </w:r>
      <w:r w:rsidRPr="006C0B2A">
        <w:rPr>
          <w:rFonts w:ascii="Arial" w:eastAsia="Calibri" w:hAnsi="Arial" w:cs="Arial"/>
          <w:bCs/>
        </w:rPr>
        <w:t xml:space="preserve">. </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Contact parents when appropriate, e.g. when their child needs to be collected due to illness. </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Be aware of the school’s calendar of events so queries from parents and other members of the community can be answered.</w:t>
      </w:r>
    </w:p>
    <w:p w:rsidR="00220E38"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Maintain confidentiality when communicating with parents and visitors to the school.  </w:t>
      </w:r>
    </w:p>
    <w:p w:rsidR="00FF4B31" w:rsidRPr="00220E38" w:rsidRDefault="00FF4B31" w:rsidP="00FF4B31">
      <w:pPr>
        <w:numPr>
          <w:ilvl w:val="0"/>
          <w:numId w:val="15"/>
        </w:numPr>
        <w:spacing w:before="100" w:after="100" w:line="276" w:lineRule="auto"/>
        <w:ind w:right="126"/>
        <w:contextualSpacing/>
        <w:jc w:val="both"/>
        <w:rPr>
          <w:rFonts w:ascii="Arial" w:eastAsia="Calibri" w:hAnsi="Arial" w:cs="Arial"/>
          <w:bCs/>
        </w:rPr>
      </w:pPr>
      <w:r w:rsidRPr="00220E38">
        <w:rPr>
          <w:rFonts w:ascii="Arial" w:eastAsia="Times New Roman" w:hAnsi="Arial" w:cs="Arial"/>
          <w:bCs/>
        </w:rPr>
        <w:t>Ensure good lines of communication between the office and the rest of the school.</w:t>
      </w:r>
    </w:p>
    <w:p w:rsidR="00FF4B31" w:rsidRPr="006C0B2A" w:rsidRDefault="00FF4B31" w:rsidP="00FF4B31">
      <w:pPr>
        <w:spacing w:before="100" w:after="100" w:line="276" w:lineRule="auto"/>
        <w:ind w:right="126"/>
        <w:contextualSpacing/>
        <w:jc w:val="both"/>
        <w:rPr>
          <w:rFonts w:ascii="Arial" w:eastAsia="Calibri" w:hAnsi="Arial" w:cs="Arial"/>
          <w:bCs/>
        </w:rPr>
      </w:pPr>
    </w:p>
    <w:p w:rsidR="00FF4B31" w:rsidRPr="006C0B2A" w:rsidRDefault="00FF4B31" w:rsidP="00FF4B31">
      <w:pPr>
        <w:spacing w:before="100" w:after="100" w:line="276" w:lineRule="auto"/>
        <w:ind w:right="126"/>
        <w:rPr>
          <w:rFonts w:ascii="Arial" w:eastAsia="Times New Roman" w:hAnsi="Arial" w:cs="Arial"/>
          <w:b/>
        </w:rPr>
      </w:pPr>
      <w:r w:rsidRPr="006C0B2A">
        <w:rPr>
          <w:rFonts w:ascii="Arial" w:eastAsia="Times New Roman" w:hAnsi="Arial" w:cs="Arial"/>
          <w:b/>
        </w:rPr>
        <w:t>Additional duties</w:t>
      </w:r>
    </w:p>
    <w:p w:rsidR="00FF4B31" w:rsidRPr="006C0B2A" w:rsidRDefault="00FF4B31" w:rsidP="00FF4B31">
      <w:pPr>
        <w:numPr>
          <w:ilvl w:val="0"/>
          <w:numId w:val="15"/>
        </w:numPr>
        <w:spacing w:before="100" w:after="100" w:line="276" w:lineRule="auto"/>
        <w:ind w:right="126"/>
        <w:contextualSpacing/>
        <w:jc w:val="both"/>
        <w:rPr>
          <w:rFonts w:ascii="Arial" w:eastAsia="Calibri" w:hAnsi="Arial" w:cs="Arial"/>
          <w:bCs/>
        </w:rPr>
      </w:pPr>
      <w:r w:rsidRPr="006C0B2A">
        <w:rPr>
          <w:rFonts w:ascii="Arial" w:eastAsia="Calibri" w:hAnsi="Arial" w:cs="Arial"/>
          <w:bCs/>
        </w:rPr>
        <w:t xml:space="preserve">Understand and follow all relevant school policies. </w:t>
      </w:r>
    </w:p>
    <w:p w:rsidR="00FF4B31" w:rsidRPr="006C0B2A" w:rsidRDefault="00FF4B31" w:rsidP="00FF4B31">
      <w:pPr>
        <w:pStyle w:val="ListParagraph"/>
        <w:numPr>
          <w:ilvl w:val="0"/>
          <w:numId w:val="15"/>
        </w:numPr>
        <w:spacing w:before="100" w:after="100" w:line="276" w:lineRule="auto"/>
        <w:ind w:right="126"/>
        <w:rPr>
          <w:rFonts w:ascii="Arial" w:eastAsia="Calibri" w:hAnsi="Arial" w:cs="Arial"/>
          <w:bCs/>
          <w:sz w:val="22"/>
          <w:szCs w:val="22"/>
        </w:rPr>
      </w:pPr>
      <w:r w:rsidRPr="006C0B2A">
        <w:rPr>
          <w:rFonts w:ascii="Arial" w:eastAsia="Calibri" w:hAnsi="Arial" w:cs="Arial"/>
          <w:bCs/>
          <w:sz w:val="22"/>
          <w:szCs w:val="22"/>
        </w:rPr>
        <w:t>Attend and participate in training and development courses as required.</w:t>
      </w:r>
    </w:p>
    <w:p w:rsidR="00FF4B31" w:rsidRPr="00FF4B31" w:rsidRDefault="00FF4B31" w:rsidP="00FF4B31">
      <w:pPr>
        <w:pStyle w:val="ListParagraph"/>
        <w:numPr>
          <w:ilvl w:val="0"/>
          <w:numId w:val="15"/>
        </w:numPr>
        <w:spacing w:before="100" w:after="100" w:line="276" w:lineRule="auto"/>
        <w:ind w:right="126"/>
        <w:rPr>
          <w:rFonts w:ascii="Arial" w:eastAsia="Calibri" w:hAnsi="Arial" w:cs="Arial"/>
          <w:bCs/>
          <w:sz w:val="22"/>
          <w:szCs w:val="22"/>
        </w:rPr>
      </w:pPr>
      <w:r w:rsidRPr="00FF4B31">
        <w:rPr>
          <w:rFonts w:ascii="Arial" w:eastAsia="Calibri" w:hAnsi="Arial" w:cs="Arial"/>
          <w:bCs/>
          <w:sz w:val="22"/>
          <w:szCs w:val="22"/>
        </w:rPr>
        <w:t xml:space="preserve">Be a role model for the standards of behaviour expected of pupils. </w:t>
      </w:r>
    </w:p>
    <w:p w:rsidR="00FF4B31" w:rsidRPr="00FF4B31" w:rsidRDefault="00FF4B31" w:rsidP="00FF4B31">
      <w:pPr>
        <w:numPr>
          <w:ilvl w:val="0"/>
          <w:numId w:val="15"/>
        </w:numPr>
        <w:spacing w:before="100" w:after="100" w:line="276" w:lineRule="auto"/>
        <w:ind w:right="126"/>
        <w:contextualSpacing/>
        <w:jc w:val="both"/>
        <w:rPr>
          <w:rFonts w:ascii="Arial" w:eastAsia="Calibri" w:hAnsi="Arial" w:cs="Arial"/>
          <w:bCs/>
        </w:rPr>
      </w:pPr>
      <w:r w:rsidRPr="00FF4B31">
        <w:rPr>
          <w:rFonts w:ascii="Arial" w:eastAsia="Times New Roman" w:hAnsi="Arial" w:cs="Arial"/>
          <w:bCs/>
          <w:szCs w:val="24"/>
        </w:rPr>
        <w:t xml:space="preserve">Undertake reasonable additional duties as requested by the </w:t>
      </w:r>
      <w:r w:rsidRPr="006C0B2A">
        <w:rPr>
          <w:rFonts w:ascii="Arial" w:eastAsia="Times New Roman" w:hAnsi="Arial" w:cs="Arial"/>
          <w:szCs w:val="24"/>
        </w:rPr>
        <w:t>headteacher</w:t>
      </w:r>
      <w:r w:rsidRPr="006C0B2A">
        <w:rPr>
          <w:rFonts w:ascii="Arial" w:eastAsia="Times New Roman" w:hAnsi="Arial" w:cs="Arial"/>
          <w:bCs/>
          <w:szCs w:val="24"/>
        </w:rPr>
        <w:t>.</w:t>
      </w:r>
    </w:p>
    <w:p w:rsidR="00B4522C" w:rsidRDefault="00EF2E45" w:rsidP="00EF2E45">
      <w:pPr>
        <w:tabs>
          <w:tab w:val="num" w:pos="2160"/>
        </w:tabs>
        <w:spacing w:after="0" w:line="240" w:lineRule="auto"/>
        <w:ind w:right="-871"/>
        <w:rPr>
          <w:rFonts w:ascii="Arial" w:hAnsi="Arial" w:cs="Arial"/>
          <w:b/>
          <w:color w:val="0070C0"/>
          <w:sz w:val="32"/>
          <w:szCs w:val="32"/>
        </w:rPr>
      </w:pPr>
      <w:r>
        <w:rPr>
          <w:rFonts w:ascii="Arial" w:hAnsi="Arial" w:cs="Arial"/>
          <w:b/>
          <w:color w:val="0070C0"/>
          <w:sz w:val="32"/>
          <w:szCs w:val="32"/>
        </w:rPr>
        <w:t xml:space="preserve"> </w:t>
      </w:r>
    </w:p>
    <w:p w:rsidR="00B4522C" w:rsidRDefault="00B4522C" w:rsidP="00EF2E45">
      <w:pPr>
        <w:tabs>
          <w:tab w:val="num" w:pos="2160"/>
        </w:tabs>
        <w:spacing w:after="0" w:line="240" w:lineRule="auto"/>
        <w:ind w:right="-871"/>
        <w:rPr>
          <w:rFonts w:ascii="Arial" w:hAnsi="Arial" w:cs="Arial"/>
          <w:b/>
          <w:color w:val="0070C0"/>
          <w:sz w:val="32"/>
          <w:szCs w:val="32"/>
        </w:rPr>
      </w:pPr>
    </w:p>
    <w:p w:rsidR="00876A21" w:rsidRDefault="00675C56" w:rsidP="00876A21">
      <w:pPr>
        <w:ind w:left="-284"/>
        <w:rPr>
          <w:rFonts w:ascii="Arial" w:hAnsi="Arial"/>
        </w:rPr>
      </w:pPr>
      <w:r w:rsidRPr="00675C56">
        <w:rPr>
          <w:rFonts w:ascii="Arial" w:eastAsia="Times New Roman" w:hAnsi="Arial" w:cs="Arial"/>
          <w:color w:val="0B0C0C"/>
          <w:sz w:val="24"/>
          <w:szCs w:val="24"/>
          <w:lang w:eastAsia="en-GB"/>
        </w:rPr>
        <w:br/>
      </w:r>
      <w:r w:rsidR="00876A21" w:rsidRPr="00336741">
        <w:rPr>
          <w:rFonts w:ascii="Arial" w:hAnsi="Arial"/>
        </w:rPr>
        <w:t>Any other duties and responsibilities appropriate to the grade and role</w:t>
      </w:r>
    </w:p>
    <w:p w:rsidR="00876A21" w:rsidRDefault="00876A21" w:rsidP="00876A21">
      <w:pPr>
        <w:ind w:left="-284"/>
        <w:rPr>
          <w:rFonts w:ascii="Arial" w:hAnsi="Arial"/>
        </w:rPr>
      </w:pPr>
    </w:p>
    <w:p w:rsidR="00876A21" w:rsidRDefault="00876A21" w:rsidP="00876A21">
      <w:pPr>
        <w:ind w:left="-284"/>
        <w:rPr>
          <w:rFonts w:ascii="Arial" w:hAnsi="Arial"/>
        </w:rPr>
      </w:pPr>
      <w:r>
        <w:rPr>
          <w:rFonts w:ascii="Arial" w:hAnsi="Arial"/>
        </w:rPr>
        <w:t>All the above duties and responsibilities to be carried out in accordance with Sheffield City Council’s Policies, Standing Orders and current legislation with an emphasis on Customer Care, Equal Opportunities, Data Protection and Health and Safety.</w:t>
      </w:r>
    </w:p>
    <w:p w:rsidR="00466ECA" w:rsidRPr="00EF2E45" w:rsidRDefault="00466ECA" w:rsidP="00C71DEA">
      <w:pPr>
        <w:spacing w:after="240" w:line="240" w:lineRule="auto"/>
      </w:pPr>
    </w:p>
    <w:p w:rsidR="00466ECA" w:rsidRPr="00EF2E45" w:rsidRDefault="00466ECA" w:rsidP="00466ECA">
      <w:pPr>
        <w:pStyle w:val="Default"/>
      </w:pPr>
    </w:p>
    <w:sectPr w:rsidR="00466ECA" w:rsidRPr="00EF2E45" w:rsidSect="00876A21">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79E"/>
    <w:multiLevelType w:val="hybridMultilevel"/>
    <w:tmpl w:val="8AC07C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B0B75"/>
    <w:multiLevelType w:val="hybridMultilevel"/>
    <w:tmpl w:val="CA18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27D53"/>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C7A24"/>
    <w:multiLevelType w:val="hybridMultilevel"/>
    <w:tmpl w:val="141E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F6AE6"/>
    <w:multiLevelType w:val="hybridMultilevel"/>
    <w:tmpl w:val="D1F2BF7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 w15:restartNumberingAfterBreak="0">
    <w:nsid w:val="29D63BE1"/>
    <w:multiLevelType w:val="hybridMultilevel"/>
    <w:tmpl w:val="34DC68F4"/>
    <w:lvl w:ilvl="0" w:tplc="08090001">
      <w:start w:val="1"/>
      <w:numFmt w:val="bullet"/>
      <w:lvlText w:val=""/>
      <w:lvlJc w:val="left"/>
      <w:pPr>
        <w:ind w:left="39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81459"/>
    <w:multiLevelType w:val="hybridMultilevel"/>
    <w:tmpl w:val="8CF4F1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6CF6512"/>
    <w:multiLevelType w:val="hybridMultilevel"/>
    <w:tmpl w:val="79C0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F024D"/>
    <w:multiLevelType w:val="hybridMultilevel"/>
    <w:tmpl w:val="DDF22C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B9236F5"/>
    <w:multiLevelType w:val="hybridMultilevel"/>
    <w:tmpl w:val="829E857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F6A36FD"/>
    <w:multiLevelType w:val="hybridMultilevel"/>
    <w:tmpl w:val="EAF07F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FB95D7A"/>
    <w:multiLevelType w:val="hybridMultilevel"/>
    <w:tmpl w:val="B04CC66E"/>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04D0FAC"/>
    <w:multiLevelType w:val="hybridMultilevel"/>
    <w:tmpl w:val="F5984E78"/>
    <w:lvl w:ilvl="0" w:tplc="08090001">
      <w:start w:val="1"/>
      <w:numFmt w:val="bullet"/>
      <w:lvlText w:val=""/>
      <w:lvlJc w:val="left"/>
      <w:pPr>
        <w:ind w:left="394" w:hanging="360"/>
      </w:pPr>
      <w:rPr>
        <w:rFonts w:ascii="Symbol" w:hAnsi="Symbol" w:hint="default"/>
      </w:rPr>
    </w:lvl>
    <w:lvl w:ilvl="1" w:tplc="08090001">
      <w:start w:val="1"/>
      <w:numFmt w:val="bullet"/>
      <w:lvlText w:val=""/>
      <w:lvlJc w:val="left"/>
      <w:pPr>
        <w:ind w:left="1222" w:hanging="360"/>
      </w:pPr>
      <w:rPr>
        <w:rFonts w:ascii="Symbol" w:hAnsi="Symbol"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7403550C"/>
    <w:multiLevelType w:val="hybridMultilevel"/>
    <w:tmpl w:val="FD6E2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1"/>
  </w:num>
  <w:num w:numId="4">
    <w:abstractNumId w:val="10"/>
  </w:num>
  <w:num w:numId="5">
    <w:abstractNumId w:val="8"/>
  </w:num>
  <w:num w:numId="6">
    <w:abstractNumId w:val="7"/>
  </w:num>
  <w:num w:numId="7">
    <w:abstractNumId w:val="6"/>
  </w:num>
  <w:num w:numId="8">
    <w:abstractNumId w:val="14"/>
  </w:num>
  <w:num w:numId="9">
    <w:abstractNumId w:val="4"/>
  </w:num>
  <w:num w:numId="10">
    <w:abstractNumId w:val="5"/>
  </w:num>
  <w:num w:numId="11">
    <w:abstractNumId w:val="12"/>
  </w:num>
  <w:num w:numId="12">
    <w:abstractNumId w:val="3"/>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C3"/>
    <w:rsid w:val="000658B1"/>
    <w:rsid w:val="000D353B"/>
    <w:rsid w:val="000E2FF5"/>
    <w:rsid w:val="00105502"/>
    <w:rsid w:val="00116E26"/>
    <w:rsid w:val="00125F2E"/>
    <w:rsid w:val="00136631"/>
    <w:rsid w:val="00162CBD"/>
    <w:rsid w:val="001C79A7"/>
    <w:rsid w:val="001E73D2"/>
    <w:rsid w:val="00210401"/>
    <w:rsid w:val="00210DC3"/>
    <w:rsid w:val="00220E38"/>
    <w:rsid w:val="002259AD"/>
    <w:rsid w:val="00233B2D"/>
    <w:rsid w:val="002675C3"/>
    <w:rsid w:val="00281E77"/>
    <w:rsid w:val="00287AD4"/>
    <w:rsid w:val="002979FB"/>
    <w:rsid w:val="00320665"/>
    <w:rsid w:val="003A5DFC"/>
    <w:rsid w:val="00427466"/>
    <w:rsid w:val="004346B6"/>
    <w:rsid w:val="004471C6"/>
    <w:rsid w:val="00447394"/>
    <w:rsid w:val="00466ECA"/>
    <w:rsid w:val="004D179B"/>
    <w:rsid w:val="00506B5C"/>
    <w:rsid w:val="00564079"/>
    <w:rsid w:val="005A27C8"/>
    <w:rsid w:val="005A71F8"/>
    <w:rsid w:val="005C20F3"/>
    <w:rsid w:val="005D7BA1"/>
    <w:rsid w:val="00650DD0"/>
    <w:rsid w:val="00675C56"/>
    <w:rsid w:val="006830D4"/>
    <w:rsid w:val="0068505E"/>
    <w:rsid w:val="006C0B2A"/>
    <w:rsid w:val="00705C6D"/>
    <w:rsid w:val="0076299B"/>
    <w:rsid w:val="007A42AE"/>
    <w:rsid w:val="007E5D24"/>
    <w:rsid w:val="00814DE7"/>
    <w:rsid w:val="00876A21"/>
    <w:rsid w:val="008E5BC9"/>
    <w:rsid w:val="008E6C31"/>
    <w:rsid w:val="00947FDD"/>
    <w:rsid w:val="00A77C86"/>
    <w:rsid w:val="00AB598F"/>
    <w:rsid w:val="00AF5FC3"/>
    <w:rsid w:val="00B113A6"/>
    <w:rsid w:val="00B44E65"/>
    <w:rsid w:val="00B4522C"/>
    <w:rsid w:val="00B5448E"/>
    <w:rsid w:val="00B81E09"/>
    <w:rsid w:val="00BD6339"/>
    <w:rsid w:val="00C15B2E"/>
    <w:rsid w:val="00C33367"/>
    <w:rsid w:val="00C71DEA"/>
    <w:rsid w:val="00C7514A"/>
    <w:rsid w:val="00CC1658"/>
    <w:rsid w:val="00D218E7"/>
    <w:rsid w:val="00D5239B"/>
    <w:rsid w:val="00D54B7F"/>
    <w:rsid w:val="00D5565C"/>
    <w:rsid w:val="00D57CEA"/>
    <w:rsid w:val="00DF5923"/>
    <w:rsid w:val="00E24D20"/>
    <w:rsid w:val="00E24E3C"/>
    <w:rsid w:val="00EF2E45"/>
    <w:rsid w:val="00F24D1A"/>
    <w:rsid w:val="00F622D9"/>
    <w:rsid w:val="00F7218C"/>
    <w:rsid w:val="00FF4B31"/>
    <w:rsid w:val="00FF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4794"/>
  <w15:chartTrackingRefBased/>
  <w15:docId w15:val="{06E4E1B0-C196-43A9-9F6A-AA6849CD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BA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D7BA1"/>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24D20"/>
    <w:rPr>
      <w:sz w:val="16"/>
      <w:szCs w:val="16"/>
    </w:rPr>
  </w:style>
  <w:style w:type="paragraph" w:styleId="CommentText">
    <w:name w:val="annotation text"/>
    <w:basedOn w:val="Normal"/>
    <w:link w:val="CommentTextChar"/>
    <w:uiPriority w:val="99"/>
    <w:semiHidden/>
    <w:unhideWhenUsed/>
    <w:rsid w:val="00E24D20"/>
    <w:pPr>
      <w:spacing w:line="240" w:lineRule="auto"/>
    </w:pPr>
    <w:rPr>
      <w:sz w:val="20"/>
      <w:szCs w:val="20"/>
    </w:rPr>
  </w:style>
  <w:style w:type="character" w:customStyle="1" w:styleId="CommentTextChar">
    <w:name w:val="Comment Text Char"/>
    <w:basedOn w:val="DefaultParagraphFont"/>
    <w:link w:val="CommentText"/>
    <w:uiPriority w:val="99"/>
    <w:semiHidden/>
    <w:rsid w:val="00E24D20"/>
    <w:rPr>
      <w:sz w:val="20"/>
      <w:szCs w:val="20"/>
    </w:rPr>
  </w:style>
  <w:style w:type="paragraph" w:styleId="CommentSubject">
    <w:name w:val="annotation subject"/>
    <w:basedOn w:val="CommentText"/>
    <w:next w:val="CommentText"/>
    <w:link w:val="CommentSubjectChar"/>
    <w:uiPriority w:val="99"/>
    <w:semiHidden/>
    <w:unhideWhenUsed/>
    <w:rsid w:val="00E24D20"/>
    <w:rPr>
      <w:b/>
      <w:bCs/>
    </w:rPr>
  </w:style>
  <w:style w:type="character" w:customStyle="1" w:styleId="CommentSubjectChar">
    <w:name w:val="Comment Subject Char"/>
    <w:basedOn w:val="CommentTextChar"/>
    <w:link w:val="CommentSubject"/>
    <w:uiPriority w:val="99"/>
    <w:semiHidden/>
    <w:rsid w:val="00E24D20"/>
    <w:rPr>
      <w:b/>
      <w:bCs/>
      <w:sz w:val="20"/>
      <w:szCs w:val="20"/>
    </w:rPr>
  </w:style>
  <w:style w:type="paragraph" w:styleId="BalloonText">
    <w:name w:val="Balloon Text"/>
    <w:basedOn w:val="Normal"/>
    <w:link w:val="BalloonTextChar"/>
    <w:uiPriority w:val="99"/>
    <w:semiHidden/>
    <w:unhideWhenUsed/>
    <w:rsid w:val="00E24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D20"/>
    <w:rPr>
      <w:rFonts w:ascii="Segoe UI" w:hAnsi="Segoe UI" w:cs="Segoe UI"/>
      <w:sz w:val="18"/>
      <w:szCs w:val="18"/>
    </w:rPr>
  </w:style>
  <w:style w:type="character" w:styleId="Hyperlink">
    <w:name w:val="Hyperlink"/>
    <w:basedOn w:val="DefaultParagraphFont"/>
    <w:uiPriority w:val="99"/>
    <w:unhideWhenUsed/>
    <w:rsid w:val="004346B6"/>
    <w:rPr>
      <w:color w:val="0563C1" w:themeColor="hyperlink"/>
      <w:u w:val="single"/>
    </w:rPr>
  </w:style>
  <w:style w:type="paragraph" w:styleId="Footer">
    <w:name w:val="footer"/>
    <w:basedOn w:val="Normal"/>
    <w:link w:val="FooterChar"/>
    <w:unhideWhenUsed/>
    <w:rsid w:val="006830D4"/>
    <w:pPr>
      <w:tabs>
        <w:tab w:val="center" w:pos="4680"/>
        <w:tab w:val="right" w:pos="9360"/>
      </w:tabs>
      <w:spacing w:after="0" w:line="240" w:lineRule="auto"/>
    </w:pPr>
    <w:rPr>
      <w:lang w:val="en-US"/>
    </w:rPr>
  </w:style>
  <w:style w:type="character" w:customStyle="1" w:styleId="FooterChar">
    <w:name w:val="Footer Char"/>
    <w:basedOn w:val="DefaultParagraphFont"/>
    <w:link w:val="Footer"/>
    <w:rsid w:val="006830D4"/>
    <w:rPr>
      <w:lang w:val="en-US"/>
    </w:rPr>
  </w:style>
  <w:style w:type="character" w:customStyle="1" w:styleId="UnresolvedMention1">
    <w:name w:val="Unresolved Mention1"/>
    <w:basedOn w:val="DefaultParagraphFont"/>
    <w:uiPriority w:val="99"/>
    <w:semiHidden/>
    <w:unhideWhenUsed/>
    <w:rsid w:val="00233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24330">
      <w:bodyDiv w:val="1"/>
      <w:marLeft w:val="0"/>
      <w:marRight w:val="0"/>
      <w:marTop w:val="0"/>
      <w:marBottom w:val="0"/>
      <w:divBdr>
        <w:top w:val="none" w:sz="0" w:space="0" w:color="auto"/>
        <w:left w:val="none" w:sz="0" w:space="0" w:color="auto"/>
        <w:bottom w:val="none" w:sz="0" w:space="0" w:color="auto"/>
        <w:right w:val="none" w:sz="0" w:space="0" w:color="auto"/>
      </w:divBdr>
    </w:div>
    <w:div w:id="12967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Sharrow School</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Abram</dc:creator>
  <cp:keywords/>
  <dc:description/>
  <cp:lastModifiedBy>Joanne Hannay</cp:lastModifiedBy>
  <cp:revision>2</cp:revision>
  <cp:lastPrinted>2023-11-08T10:51:00Z</cp:lastPrinted>
  <dcterms:created xsi:type="dcterms:W3CDTF">2023-11-08T13:05:00Z</dcterms:created>
  <dcterms:modified xsi:type="dcterms:W3CDTF">2023-11-08T13:05:00Z</dcterms:modified>
</cp:coreProperties>
</file>