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CB" w:rsidRPr="00D33BDE" w:rsidRDefault="000D38A8" w:rsidP="0055229E">
      <w:pPr>
        <w:rPr>
          <w:rFonts w:ascii="Calibri" w:hAnsi="Calibri"/>
          <w:b/>
          <w:bCs/>
          <w:sz w:val="32"/>
          <w:szCs w:val="32"/>
        </w:rPr>
      </w:pPr>
      <w:bookmarkStart w:id="0" w:name="_GoBack"/>
      <w:bookmarkEnd w:id="0"/>
      <w:r w:rsidRPr="00D33BDE">
        <w:rPr>
          <w:rFonts w:ascii="Calibri" w:hAnsi="Calibri"/>
          <w:b/>
          <w:bCs/>
          <w:sz w:val="32"/>
          <w:szCs w:val="32"/>
        </w:rPr>
        <w:t xml:space="preserve">Sheffield </w:t>
      </w:r>
      <w:r w:rsidR="00DA723F" w:rsidRPr="00D33BDE">
        <w:rPr>
          <w:rFonts w:ascii="Calibri" w:hAnsi="Calibri"/>
          <w:b/>
          <w:bCs/>
          <w:sz w:val="32"/>
          <w:szCs w:val="32"/>
        </w:rPr>
        <w:t>TRANSPORT 4 ALL</w:t>
      </w:r>
      <w:r w:rsidRPr="00D33BDE">
        <w:rPr>
          <w:rFonts w:ascii="Calibri" w:hAnsi="Calibri"/>
          <w:b/>
          <w:bCs/>
          <w:sz w:val="32"/>
          <w:szCs w:val="32"/>
        </w:rPr>
        <w:t xml:space="preserve"> – 30</w:t>
      </w:r>
      <w:r w:rsidRPr="00D33BDE">
        <w:rPr>
          <w:rFonts w:ascii="Calibri" w:hAnsi="Calibri"/>
          <w:b/>
          <w:bCs/>
          <w:sz w:val="32"/>
          <w:szCs w:val="32"/>
          <w:vertAlign w:val="superscript"/>
        </w:rPr>
        <w:t>th</w:t>
      </w:r>
      <w:r w:rsidRPr="00D33BDE">
        <w:rPr>
          <w:rFonts w:ascii="Calibri" w:hAnsi="Calibri"/>
          <w:b/>
          <w:bCs/>
          <w:sz w:val="32"/>
          <w:szCs w:val="32"/>
        </w:rPr>
        <w:t xml:space="preserve"> January 2020</w:t>
      </w:r>
    </w:p>
    <w:p w:rsidR="0043319E" w:rsidRPr="00D33BDE" w:rsidRDefault="000D38A8" w:rsidP="0055229E">
      <w:pPr>
        <w:rPr>
          <w:rFonts w:ascii="Calibri" w:hAnsi="Calibri"/>
          <w:b/>
          <w:sz w:val="32"/>
          <w:szCs w:val="32"/>
        </w:rPr>
      </w:pPr>
      <w:r w:rsidRPr="00D33BDE">
        <w:rPr>
          <w:rFonts w:ascii="Calibri" w:hAnsi="Calibri"/>
          <w:b/>
          <w:sz w:val="32"/>
          <w:szCs w:val="32"/>
        </w:rPr>
        <w:t xml:space="preserve">Sheffield </w:t>
      </w:r>
      <w:r w:rsidR="002F28CB" w:rsidRPr="00D33BDE">
        <w:rPr>
          <w:rFonts w:ascii="Calibri" w:hAnsi="Calibri"/>
          <w:b/>
          <w:sz w:val="32"/>
          <w:szCs w:val="32"/>
        </w:rPr>
        <w:t>T</w:t>
      </w:r>
      <w:r w:rsidR="00E06D13" w:rsidRPr="00D33BDE">
        <w:rPr>
          <w:rFonts w:ascii="Calibri" w:hAnsi="Calibri"/>
          <w:b/>
          <w:sz w:val="32"/>
          <w:szCs w:val="32"/>
        </w:rPr>
        <w:t>own Hall</w:t>
      </w:r>
    </w:p>
    <w:p w:rsidR="00435A8E" w:rsidRPr="00D33BDE" w:rsidRDefault="00435A8E" w:rsidP="0055229E">
      <w:pPr>
        <w:rPr>
          <w:rFonts w:ascii="Calibri" w:hAnsi="Calibri"/>
          <w:bCs/>
          <w:sz w:val="32"/>
          <w:szCs w:val="32"/>
        </w:rPr>
      </w:pPr>
    </w:p>
    <w:p w:rsidR="00F73B69" w:rsidRPr="00D33BDE" w:rsidRDefault="00F73B69" w:rsidP="00C578DD">
      <w:pPr>
        <w:numPr>
          <w:ilvl w:val="0"/>
          <w:numId w:val="1"/>
        </w:numPr>
        <w:rPr>
          <w:rFonts w:ascii="Calibri" w:hAnsi="Calibri"/>
          <w:b/>
          <w:bCs/>
          <w:sz w:val="32"/>
          <w:szCs w:val="32"/>
          <w:u w:val="single"/>
        </w:rPr>
      </w:pPr>
      <w:r w:rsidRPr="00D33BDE">
        <w:rPr>
          <w:rFonts w:ascii="Calibri" w:hAnsi="Calibri"/>
          <w:b/>
          <w:bCs/>
          <w:sz w:val="32"/>
          <w:szCs w:val="32"/>
          <w:u w:val="single"/>
        </w:rPr>
        <w:t>Welcome/Apologies</w:t>
      </w:r>
      <w:r w:rsidR="00FE202D" w:rsidRPr="00D33BDE">
        <w:rPr>
          <w:rFonts w:ascii="Calibri" w:hAnsi="Calibri"/>
          <w:b/>
          <w:bCs/>
          <w:sz w:val="32"/>
          <w:szCs w:val="32"/>
          <w:u w:val="single"/>
        </w:rPr>
        <w:t>/note of previous meeting/matters arising</w:t>
      </w:r>
    </w:p>
    <w:p w:rsidR="00FE202D" w:rsidRPr="00D33BDE" w:rsidRDefault="00FE202D" w:rsidP="00F73B69">
      <w:pPr>
        <w:ind w:left="-11"/>
        <w:rPr>
          <w:rFonts w:ascii="Calibri" w:hAnsi="Calibri"/>
          <w:b/>
          <w:bCs/>
          <w:sz w:val="32"/>
          <w:szCs w:val="32"/>
        </w:rPr>
      </w:pPr>
    </w:p>
    <w:p w:rsidR="00713B8C" w:rsidRPr="00D33BDE" w:rsidRDefault="00FE202D" w:rsidP="00F73B69">
      <w:pPr>
        <w:ind w:left="-11"/>
        <w:rPr>
          <w:rFonts w:ascii="Calibri" w:hAnsi="Calibri"/>
          <w:b/>
          <w:bCs/>
          <w:sz w:val="32"/>
          <w:szCs w:val="32"/>
        </w:rPr>
      </w:pPr>
      <w:r w:rsidRPr="00D33BDE">
        <w:rPr>
          <w:rFonts w:ascii="Calibri" w:hAnsi="Calibri"/>
          <w:b/>
          <w:bCs/>
          <w:sz w:val="32"/>
          <w:szCs w:val="32"/>
        </w:rPr>
        <w:t>P</w:t>
      </w:r>
      <w:r w:rsidR="00713B8C" w:rsidRPr="00D33BDE">
        <w:rPr>
          <w:rFonts w:ascii="Calibri" w:hAnsi="Calibri"/>
          <w:b/>
          <w:bCs/>
          <w:sz w:val="32"/>
          <w:szCs w:val="32"/>
        </w:rPr>
        <w:t xml:space="preserve">resent </w:t>
      </w:r>
    </w:p>
    <w:p w:rsidR="00377F5F" w:rsidRPr="00D33BDE" w:rsidRDefault="00377F5F"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James Martin (JM)</w:t>
      </w:r>
      <w:r w:rsidR="000D38A8" w:rsidRPr="00D33BDE">
        <w:rPr>
          <w:rFonts w:ascii="Calibri" w:hAnsi="Calibri" w:cs="Arial"/>
          <w:sz w:val="32"/>
          <w:szCs w:val="32"/>
          <w:lang w:eastAsia="en-GB"/>
        </w:rPr>
        <w:t xml:space="preserve"> – Meeting Chair</w:t>
      </w:r>
    </w:p>
    <w:p w:rsidR="000D38A8"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Alan Thorpe (AT)</w:t>
      </w:r>
    </w:p>
    <w:p w:rsidR="000D38A8" w:rsidRPr="00D33BDE" w:rsidRDefault="000D38A8" w:rsidP="000D38A8">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Craig Williams (CW)</w:t>
      </w:r>
    </w:p>
    <w:p w:rsidR="000D38A8" w:rsidRPr="00D33BDE" w:rsidRDefault="000D38A8" w:rsidP="000D38A8">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Paul Savage (PS)</w:t>
      </w:r>
    </w:p>
    <w:p w:rsidR="000D38A8"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Sandra Brasher (SB)</w:t>
      </w:r>
    </w:p>
    <w:p w:rsidR="000D38A8" w:rsidRPr="00D33BDE" w:rsidRDefault="000D38A8" w:rsidP="00A00DD6">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Simon Middleton (SM) – First Bus</w:t>
      </w:r>
    </w:p>
    <w:p w:rsidR="00A00DD6" w:rsidRPr="00D33BDE" w:rsidRDefault="00A00DD6" w:rsidP="00A00DD6">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Kevin Sharp (KS) – Stagecoach Bus</w:t>
      </w:r>
    </w:p>
    <w:p w:rsidR="00A00DD6" w:rsidRPr="00D33BDE" w:rsidRDefault="00A00DD6" w:rsidP="00A00DD6">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 xml:space="preserve">Nigel </w:t>
      </w:r>
      <w:proofErr w:type="spellStart"/>
      <w:r w:rsidRPr="00D33BDE">
        <w:rPr>
          <w:rFonts w:ascii="Calibri" w:hAnsi="Calibri" w:cs="Arial"/>
          <w:sz w:val="32"/>
          <w:szCs w:val="32"/>
          <w:lang w:eastAsia="en-GB"/>
        </w:rPr>
        <w:t>Wragg</w:t>
      </w:r>
      <w:proofErr w:type="spellEnd"/>
      <w:r w:rsidRPr="00D33BDE">
        <w:rPr>
          <w:rFonts w:ascii="Calibri" w:hAnsi="Calibri" w:cs="Arial"/>
          <w:sz w:val="32"/>
          <w:szCs w:val="32"/>
          <w:lang w:eastAsia="en-GB"/>
        </w:rPr>
        <w:t xml:space="preserve"> (NW) – Stagecoach Supertram</w:t>
      </w:r>
    </w:p>
    <w:p w:rsidR="000D38A8" w:rsidRPr="00D33BDE" w:rsidRDefault="000D38A8" w:rsidP="0030611D">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Maxine Myers (MM) – Northern Rail</w:t>
      </w:r>
    </w:p>
    <w:p w:rsidR="00BA771A" w:rsidRPr="00D33BDE" w:rsidRDefault="00BA771A" w:rsidP="0030611D">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Olivia Trevor (OT) – Safe</w:t>
      </w:r>
      <w:r w:rsidR="000D38A8" w:rsidRPr="00D33BDE">
        <w:rPr>
          <w:rFonts w:ascii="Calibri" w:hAnsi="Calibri" w:cs="Arial"/>
          <w:sz w:val="32"/>
          <w:szCs w:val="32"/>
          <w:lang w:eastAsia="en-GB"/>
        </w:rPr>
        <w:t>r</w:t>
      </w:r>
      <w:r w:rsidRPr="00D33BDE">
        <w:rPr>
          <w:rFonts w:ascii="Calibri" w:hAnsi="Calibri" w:cs="Arial"/>
          <w:sz w:val="32"/>
          <w:szCs w:val="32"/>
          <w:lang w:eastAsia="en-GB"/>
        </w:rPr>
        <w:t xml:space="preserve"> Places Co-ordinator</w:t>
      </w:r>
    </w:p>
    <w:p w:rsidR="00A00DD6" w:rsidRPr="00D33BDE" w:rsidRDefault="00A00DD6" w:rsidP="00A00DD6">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 xml:space="preserve">Councillor Douglas Johnson (DJ)  </w:t>
      </w:r>
    </w:p>
    <w:p w:rsidR="00BA771A" w:rsidRPr="00D33BDE" w:rsidRDefault="00BA771A" w:rsidP="00BA771A">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Paula Turner (PT) – SYPTE</w:t>
      </w:r>
    </w:p>
    <w:p w:rsidR="00BA771A" w:rsidRPr="00D33BDE" w:rsidRDefault="00BA771A" w:rsidP="00BA771A">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Cate Jockel (CJ) – SCC Transport Planning</w:t>
      </w:r>
    </w:p>
    <w:p w:rsidR="000B23EF" w:rsidRPr="00D33BDE" w:rsidRDefault="000B23EF" w:rsidP="00BA771A">
      <w:pPr>
        <w:autoSpaceDE w:val="0"/>
        <w:autoSpaceDN w:val="0"/>
        <w:adjustRightInd w:val="0"/>
        <w:rPr>
          <w:rFonts w:ascii="Calibri" w:hAnsi="Calibri" w:cs="Arial"/>
          <w:sz w:val="32"/>
          <w:szCs w:val="32"/>
          <w:lang w:eastAsia="en-GB"/>
        </w:rPr>
      </w:pPr>
    </w:p>
    <w:p w:rsidR="00146D2F" w:rsidRPr="00D33BDE" w:rsidRDefault="001F5599" w:rsidP="0055229E">
      <w:pPr>
        <w:autoSpaceDE w:val="0"/>
        <w:autoSpaceDN w:val="0"/>
        <w:adjustRightInd w:val="0"/>
        <w:rPr>
          <w:rFonts w:ascii="Calibri" w:hAnsi="Calibri" w:cs="Arial"/>
          <w:b/>
          <w:sz w:val="32"/>
          <w:szCs w:val="32"/>
          <w:lang w:eastAsia="en-GB"/>
        </w:rPr>
      </w:pPr>
      <w:r w:rsidRPr="00D33BDE">
        <w:rPr>
          <w:rFonts w:ascii="Calibri" w:hAnsi="Calibri" w:cs="Arial"/>
          <w:b/>
          <w:sz w:val="32"/>
          <w:szCs w:val="32"/>
          <w:lang w:eastAsia="en-GB"/>
        </w:rPr>
        <w:t>A</w:t>
      </w:r>
      <w:r w:rsidR="00713B8C" w:rsidRPr="00D33BDE">
        <w:rPr>
          <w:rFonts w:ascii="Calibri" w:hAnsi="Calibri" w:cs="Arial"/>
          <w:b/>
          <w:sz w:val="32"/>
          <w:szCs w:val="32"/>
          <w:lang w:eastAsia="en-GB"/>
        </w:rPr>
        <w:t>pologies</w:t>
      </w:r>
    </w:p>
    <w:p w:rsidR="000D38A8"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Shel Turner (MT) – Chair</w:t>
      </w:r>
    </w:p>
    <w:p w:rsidR="0039775E" w:rsidRPr="00D33BDE" w:rsidRDefault="0039775E"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Stacey Anderson (SA)</w:t>
      </w:r>
    </w:p>
    <w:p w:rsidR="000D38A8"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Grace Parry (GP)</w:t>
      </w:r>
    </w:p>
    <w:p w:rsidR="00A47CF1"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Simon Ovenden (SO)</w:t>
      </w:r>
    </w:p>
    <w:p w:rsidR="000D38A8" w:rsidRPr="00D33BDE" w:rsidRDefault="000D38A8"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Councillor Abdul Khayum (AK)</w:t>
      </w:r>
    </w:p>
    <w:p w:rsidR="00A47CF1" w:rsidRPr="00D33BDE" w:rsidRDefault="00A47CF1" w:rsidP="00377F5F">
      <w:pPr>
        <w:autoSpaceDE w:val="0"/>
        <w:autoSpaceDN w:val="0"/>
        <w:adjustRightInd w:val="0"/>
        <w:rPr>
          <w:rFonts w:ascii="Calibri" w:hAnsi="Calibri" w:cs="Arial"/>
          <w:sz w:val="32"/>
          <w:szCs w:val="32"/>
          <w:lang w:eastAsia="en-GB"/>
        </w:rPr>
      </w:pPr>
      <w:r w:rsidRPr="00D33BDE">
        <w:rPr>
          <w:rFonts w:ascii="Calibri" w:hAnsi="Calibri" w:cs="Arial"/>
          <w:sz w:val="32"/>
          <w:szCs w:val="32"/>
          <w:lang w:eastAsia="en-GB"/>
        </w:rPr>
        <w:t>Councillor Ian Auckland (IA)</w:t>
      </w:r>
    </w:p>
    <w:p w:rsidR="00B10D07" w:rsidRPr="00D33BDE" w:rsidRDefault="00B10D07" w:rsidP="00B76320">
      <w:pPr>
        <w:autoSpaceDE w:val="0"/>
        <w:autoSpaceDN w:val="0"/>
        <w:adjustRightInd w:val="0"/>
        <w:rPr>
          <w:rFonts w:ascii="Calibri" w:hAnsi="Calibri" w:cs="Arial"/>
          <w:sz w:val="32"/>
          <w:szCs w:val="32"/>
          <w:lang w:eastAsia="en-GB"/>
        </w:rPr>
      </w:pPr>
    </w:p>
    <w:p w:rsidR="00327091" w:rsidRPr="00D33BDE" w:rsidRDefault="00BA771A" w:rsidP="00327091">
      <w:pPr>
        <w:autoSpaceDE w:val="0"/>
        <w:autoSpaceDN w:val="0"/>
        <w:adjustRightInd w:val="0"/>
        <w:rPr>
          <w:rFonts w:ascii="Calibri" w:hAnsi="Calibri" w:cs="Arial"/>
          <w:sz w:val="32"/>
          <w:szCs w:val="32"/>
          <w:lang w:eastAsia="en-GB"/>
        </w:rPr>
      </w:pPr>
      <w:r w:rsidRPr="00D33BDE">
        <w:rPr>
          <w:rFonts w:ascii="Calibri" w:hAnsi="Calibri" w:cs="Arial"/>
          <w:b/>
          <w:sz w:val="32"/>
          <w:szCs w:val="32"/>
          <w:lang w:eastAsia="en-GB"/>
        </w:rPr>
        <w:t>Note of previous meeting</w:t>
      </w:r>
      <w:r w:rsidRPr="00D33BDE">
        <w:rPr>
          <w:rFonts w:ascii="Calibri" w:hAnsi="Calibri" w:cs="Arial"/>
          <w:sz w:val="32"/>
          <w:szCs w:val="32"/>
          <w:lang w:eastAsia="en-GB"/>
        </w:rPr>
        <w:t xml:space="preserve"> </w:t>
      </w:r>
      <w:r w:rsidR="00327091" w:rsidRPr="00D33BDE">
        <w:rPr>
          <w:rFonts w:ascii="Calibri" w:hAnsi="Calibri" w:cs="Arial"/>
          <w:sz w:val="32"/>
          <w:szCs w:val="32"/>
          <w:lang w:eastAsia="en-GB"/>
        </w:rPr>
        <w:t xml:space="preserve">on </w:t>
      </w:r>
      <w:r w:rsidR="0016478B" w:rsidRPr="00D33BDE">
        <w:rPr>
          <w:rFonts w:ascii="Calibri" w:hAnsi="Calibri" w:cs="Arial"/>
          <w:sz w:val="32"/>
          <w:szCs w:val="32"/>
          <w:lang w:eastAsia="en-GB"/>
        </w:rPr>
        <w:t>24</w:t>
      </w:r>
      <w:r w:rsidR="0016478B" w:rsidRPr="00D33BDE">
        <w:rPr>
          <w:rFonts w:ascii="Calibri" w:hAnsi="Calibri" w:cs="Arial"/>
          <w:sz w:val="32"/>
          <w:szCs w:val="32"/>
          <w:vertAlign w:val="superscript"/>
          <w:lang w:eastAsia="en-GB"/>
        </w:rPr>
        <w:t>th</w:t>
      </w:r>
      <w:r w:rsidR="0016478B" w:rsidRPr="00D33BDE">
        <w:rPr>
          <w:rFonts w:ascii="Calibri" w:hAnsi="Calibri" w:cs="Arial"/>
          <w:sz w:val="32"/>
          <w:szCs w:val="32"/>
          <w:lang w:eastAsia="en-GB"/>
        </w:rPr>
        <w:t xml:space="preserve"> October 2019 </w:t>
      </w:r>
      <w:r w:rsidR="00FE202D" w:rsidRPr="00D33BDE">
        <w:rPr>
          <w:rFonts w:ascii="Calibri" w:hAnsi="Calibri" w:cs="Arial"/>
          <w:sz w:val="32"/>
          <w:szCs w:val="32"/>
          <w:lang w:eastAsia="en-GB"/>
        </w:rPr>
        <w:t xml:space="preserve">was </w:t>
      </w:r>
      <w:r w:rsidR="00327091" w:rsidRPr="00D33BDE">
        <w:rPr>
          <w:rFonts w:ascii="Calibri" w:hAnsi="Calibri" w:cs="Arial"/>
          <w:sz w:val="32"/>
          <w:szCs w:val="32"/>
          <w:lang w:eastAsia="en-GB"/>
        </w:rPr>
        <w:t>agreed</w:t>
      </w:r>
      <w:r w:rsidR="00FE202D" w:rsidRPr="00D33BDE">
        <w:rPr>
          <w:rFonts w:ascii="Calibri" w:hAnsi="Calibri" w:cs="Arial"/>
          <w:sz w:val="32"/>
          <w:szCs w:val="32"/>
          <w:lang w:eastAsia="en-GB"/>
        </w:rPr>
        <w:t xml:space="preserve"> as an accurate record</w:t>
      </w:r>
      <w:r w:rsidR="00327091" w:rsidRPr="00D33BDE">
        <w:rPr>
          <w:rFonts w:ascii="Calibri" w:hAnsi="Calibri" w:cs="Arial"/>
          <w:sz w:val="32"/>
          <w:szCs w:val="32"/>
          <w:lang w:eastAsia="en-GB"/>
        </w:rPr>
        <w:t>.</w:t>
      </w:r>
    </w:p>
    <w:p w:rsidR="00A47CF1" w:rsidRPr="00D33BDE" w:rsidRDefault="00A47CF1" w:rsidP="00327091">
      <w:pPr>
        <w:autoSpaceDE w:val="0"/>
        <w:autoSpaceDN w:val="0"/>
        <w:adjustRightInd w:val="0"/>
        <w:rPr>
          <w:rFonts w:ascii="Calibri" w:hAnsi="Calibri" w:cs="Arial"/>
          <w:sz w:val="32"/>
          <w:szCs w:val="32"/>
          <w:lang w:eastAsia="en-GB"/>
        </w:rPr>
      </w:pPr>
    </w:p>
    <w:p w:rsidR="00A47CF1" w:rsidRPr="00D33BDE" w:rsidRDefault="00FE202D" w:rsidP="00327091">
      <w:pPr>
        <w:autoSpaceDE w:val="0"/>
        <w:autoSpaceDN w:val="0"/>
        <w:adjustRightInd w:val="0"/>
        <w:rPr>
          <w:rFonts w:ascii="Calibri" w:hAnsi="Calibri" w:cs="Arial"/>
          <w:b/>
          <w:sz w:val="32"/>
          <w:szCs w:val="32"/>
          <w:lang w:eastAsia="en-GB"/>
        </w:rPr>
      </w:pPr>
      <w:r w:rsidRPr="00D33BDE">
        <w:rPr>
          <w:rFonts w:ascii="Calibri" w:hAnsi="Calibri" w:cs="Arial"/>
          <w:b/>
          <w:sz w:val="32"/>
          <w:szCs w:val="32"/>
          <w:lang w:eastAsia="en-GB"/>
        </w:rPr>
        <w:t>Matters arising</w:t>
      </w:r>
    </w:p>
    <w:p w:rsidR="00A47CF1" w:rsidRPr="00D33BDE" w:rsidRDefault="00FE202D" w:rsidP="00A47CF1">
      <w:pPr>
        <w:numPr>
          <w:ilvl w:val="0"/>
          <w:numId w:val="23"/>
        </w:numPr>
        <w:autoSpaceDE w:val="0"/>
        <w:autoSpaceDN w:val="0"/>
        <w:adjustRightInd w:val="0"/>
        <w:rPr>
          <w:rFonts w:ascii="Calibri" w:hAnsi="Calibri" w:cs="Arial"/>
          <w:sz w:val="32"/>
          <w:szCs w:val="32"/>
          <w:lang w:eastAsia="en-GB"/>
        </w:rPr>
      </w:pPr>
      <w:r w:rsidRPr="00D33BDE">
        <w:rPr>
          <w:rFonts w:ascii="Calibri" w:hAnsi="Calibri" w:cs="Arial"/>
          <w:sz w:val="32"/>
          <w:szCs w:val="32"/>
          <w:u w:val="single"/>
          <w:lang w:eastAsia="en-GB"/>
        </w:rPr>
        <w:t>Bus operator reps to T4A:</w:t>
      </w:r>
      <w:r w:rsidRPr="00D33BDE">
        <w:rPr>
          <w:rFonts w:ascii="Calibri" w:hAnsi="Calibri" w:cs="Arial"/>
          <w:sz w:val="32"/>
          <w:szCs w:val="32"/>
          <w:lang w:eastAsia="en-GB"/>
        </w:rPr>
        <w:t xml:space="preserve"> </w:t>
      </w:r>
      <w:r w:rsidR="00607EE5" w:rsidRPr="00D33BDE">
        <w:rPr>
          <w:rFonts w:ascii="Calibri" w:hAnsi="Calibri" w:cs="Arial"/>
          <w:sz w:val="32"/>
          <w:szCs w:val="32"/>
          <w:lang w:eastAsia="en-GB"/>
        </w:rPr>
        <w:t xml:space="preserve">welcome to Simon Middleton from First Bus and again to </w:t>
      </w:r>
      <w:r w:rsidRPr="00D33BDE">
        <w:rPr>
          <w:rFonts w:ascii="Calibri" w:hAnsi="Calibri" w:cs="Arial"/>
          <w:sz w:val="32"/>
          <w:szCs w:val="32"/>
          <w:lang w:eastAsia="en-GB"/>
        </w:rPr>
        <w:t xml:space="preserve">Kevin Sharp </w:t>
      </w:r>
      <w:r w:rsidR="00607EE5" w:rsidRPr="00D33BDE">
        <w:rPr>
          <w:rFonts w:ascii="Calibri" w:hAnsi="Calibri" w:cs="Arial"/>
          <w:sz w:val="32"/>
          <w:szCs w:val="32"/>
          <w:lang w:eastAsia="en-GB"/>
        </w:rPr>
        <w:t>from Stage</w:t>
      </w:r>
      <w:r w:rsidRPr="00D33BDE">
        <w:rPr>
          <w:rFonts w:ascii="Calibri" w:hAnsi="Calibri" w:cs="Arial"/>
          <w:sz w:val="32"/>
          <w:szCs w:val="32"/>
          <w:lang w:eastAsia="en-GB"/>
        </w:rPr>
        <w:t>coach Bus</w:t>
      </w:r>
      <w:r w:rsidR="00607EE5" w:rsidRPr="00D33BDE">
        <w:rPr>
          <w:rFonts w:ascii="Calibri" w:hAnsi="Calibri" w:cs="Arial"/>
          <w:sz w:val="32"/>
          <w:szCs w:val="32"/>
          <w:lang w:eastAsia="en-GB"/>
        </w:rPr>
        <w:t xml:space="preserve">. </w:t>
      </w:r>
    </w:p>
    <w:p w:rsidR="00607EE5" w:rsidRPr="00D33BDE" w:rsidRDefault="00607EE5" w:rsidP="00D655E1">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u w:val="single"/>
          <w:lang w:eastAsia="en-GB"/>
        </w:rPr>
        <w:lastRenderedPageBreak/>
        <w:t>T4A input to SCR Mayor’s Bus Review:</w:t>
      </w:r>
      <w:r w:rsidRPr="00D33BDE">
        <w:rPr>
          <w:rFonts w:ascii="Calibri" w:hAnsi="Calibri" w:cs="Arial"/>
          <w:sz w:val="32"/>
          <w:szCs w:val="32"/>
          <w:lang w:eastAsia="en-GB"/>
        </w:rPr>
        <w:t xml:space="preserve"> JM had submitted the supplementary material</w:t>
      </w:r>
      <w:r w:rsidR="00993C3F" w:rsidRPr="00D33BDE">
        <w:rPr>
          <w:rFonts w:ascii="Calibri" w:hAnsi="Calibri" w:cs="Arial"/>
          <w:sz w:val="32"/>
          <w:szCs w:val="32"/>
          <w:lang w:eastAsia="en-GB"/>
        </w:rPr>
        <w:t xml:space="preserve"> </w:t>
      </w:r>
      <w:r w:rsidR="00201E57" w:rsidRPr="00D33BDE">
        <w:rPr>
          <w:rFonts w:ascii="Calibri" w:hAnsi="Calibri" w:cs="Arial"/>
          <w:sz w:val="32"/>
          <w:szCs w:val="32"/>
          <w:lang w:eastAsia="en-GB"/>
        </w:rPr>
        <w:t xml:space="preserve">earlier this month, </w:t>
      </w:r>
      <w:r w:rsidR="00993C3F" w:rsidRPr="00D33BDE">
        <w:rPr>
          <w:rFonts w:ascii="Calibri" w:hAnsi="Calibri" w:cs="Arial"/>
          <w:sz w:val="32"/>
          <w:szCs w:val="32"/>
          <w:lang w:eastAsia="en-GB"/>
        </w:rPr>
        <w:t xml:space="preserve">as well as a letter about </w:t>
      </w:r>
      <w:r w:rsidR="009214F9" w:rsidRPr="00D33BDE">
        <w:rPr>
          <w:rFonts w:ascii="Calibri" w:hAnsi="Calibri" w:cs="Arial"/>
          <w:sz w:val="32"/>
          <w:szCs w:val="32"/>
          <w:lang w:eastAsia="en-GB"/>
        </w:rPr>
        <w:t xml:space="preserve">the </w:t>
      </w:r>
      <w:r w:rsidR="00993C3F" w:rsidRPr="00D33BDE">
        <w:rPr>
          <w:rFonts w:ascii="Calibri" w:hAnsi="Calibri" w:cs="Arial"/>
          <w:sz w:val="32"/>
          <w:szCs w:val="32"/>
          <w:lang w:eastAsia="en-GB"/>
        </w:rPr>
        <w:t>practical difficulties experienced with making submissions</w:t>
      </w:r>
      <w:r w:rsidR="009214F9" w:rsidRPr="00D33BDE">
        <w:rPr>
          <w:rFonts w:ascii="Calibri" w:hAnsi="Calibri" w:cs="Arial"/>
          <w:sz w:val="32"/>
          <w:szCs w:val="32"/>
          <w:lang w:eastAsia="en-GB"/>
        </w:rPr>
        <w:t>, on behalf of the group. T</w:t>
      </w:r>
      <w:r w:rsidRPr="00D33BDE">
        <w:rPr>
          <w:rFonts w:ascii="Calibri" w:hAnsi="Calibri" w:cs="Arial"/>
          <w:sz w:val="32"/>
          <w:szCs w:val="32"/>
          <w:lang w:eastAsia="en-GB"/>
        </w:rPr>
        <w:t xml:space="preserve">he Review officer had been in touch about the </w:t>
      </w:r>
      <w:r w:rsidR="00993C3F" w:rsidRPr="00D33BDE">
        <w:rPr>
          <w:rFonts w:ascii="Calibri" w:hAnsi="Calibri" w:cs="Arial"/>
          <w:sz w:val="32"/>
          <w:szCs w:val="32"/>
          <w:lang w:eastAsia="en-GB"/>
        </w:rPr>
        <w:t>l</w:t>
      </w:r>
      <w:r w:rsidR="009214F9" w:rsidRPr="00D33BDE">
        <w:rPr>
          <w:rFonts w:ascii="Calibri" w:hAnsi="Calibri" w:cs="Arial"/>
          <w:sz w:val="32"/>
          <w:szCs w:val="32"/>
          <w:lang w:eastAsia="en-GB"/>
        </w:rPr>
        <w:t>e</w:t>
      </w:r>
      <w:r w:rsidR="00993C3F" w:rsidRPr="00D33BDE">
        <w:rPr>
          <w:rFonts w:ascii="Calibri" w:hAnsi="Calibri" w:cs="Arial"/>
          <w:sz w:val="32"/>
          <w:szCs w:val="32"/>
          <w:lang w:eastAsia="en-GB"/>
        </w:rPr>
        <w:t xml:space="preserve">tter </w:t>
      </w:r>
      <w:r w:rsidRPr="00D33BDE">
        <w:rPr>
          <w:rFonts w:ascii="Calibri" w:hAnsi="Calibri"/>
          <w:bCs/>
          <w:sz w:val="32"/>
          <w:szCs w:val="32"/>
        </w:rPr>
        <w:t xml:space="preserve">and JM and CJ </w:t>
      </w:r>
      <w:r w:rsidR="00201E57" w:rsidRPr="00D33BDE">
        <w:rPr>
          <w:rFonts w:ascii="Calibri" w:hAnsi="Calibri"/>
          <w:bCs/>
          <w:sz w:val="32"/>
          <w:szCs w:val="32"/>
        </w:rPr>
        <w:t xml:space="preserve">were arranging to </w:t>
      </w:r>
      <w:r w:rsidRPr="00D33BDE">
        <w:rPr>
          <w:rFonts w:ascii="Calibri" w:hAnsi="Calibri"/>
          <w:bCs/>
          <w:sz w:val="32"/>
          <w:szCs w:val="32"/>
        </w:rPr>
        <w:t xml:space="preserve"> meet her to discuss</w:t>
      </w:r>
      <w:r w:rsidR="009214F9" w:rsidRPr="00D33BDE">
        <w:rPr>
          <w:rFonts w:ascii="Calibri" w:hAnsi="Calibri"/>
          <w:bCs/>
          <w:sz w:val="32"/>
          <w:szCs w:val="32"/>
        </w:rPr>
        <w:t>.</w:t>
      </w:r>
      <w:r w:rsidR="00201E57" w:rsidRPr="00D33BDE">
        <w:rPr>
          <w:rFonts w:ascii="Calibri" w:hAnsi="Calibri"/>
          <w:bCs/>
          <w:sz w:val="32"/>
          <w:szCs w:val="32"/>
        </w:rPr>
        <w:t xml:space="preserve"> </w:t>
      </w:r>
      <w:r w:rsidR="00201E57" w:rsidRPr="00D33BDE">
        <w:rPr>
          <w:rFonts w:ascii="Calibri" w:hAnsi="Calibri"/>
          <w:bCs/>
          <w:i/>
          <w:sz w:val="32"/>
          <w:szCs w:val="32"/>
        </w:rPr>
        <w:t>(Post-meeting note: meeting held late Feb).</w:t>
      </w:r>
    </w:p>
    <w:p w:rsidR="00993C3F" w:rsidRPr="00D33BDE" w:rsidRDefault="00993C3F" w:rsidP="00D655E1">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lang w:eastAsia="en-GB"/>
        </w:rPr>
        <w:t>James ha</w:t>
      </w:r>
      <w:r w:rsidR="009214F9" w:rsidRPr="00D33BDE">
        <w:rPr>
          <w:rFonts w:ascii="Calibri" w:hAnsi="Calibri" w:cs="Arial"/>
          <w:sz w:val="32"/>
          <w:szCs w:val="32"/>
          <w:lang w:eastAsia="en-GB"/>
        </w:rPr>
        <w:t>s</w:t>
      </w:r>
      <w:r w:rsidRPr="00D33BDE">
        <w:rPr>
          <w:rFonts w:ascii="Calibri" w:hAnsi="Calibri" w:cs="Arial"/>
          <w:sz w:val="32"/>
          <w:szCs w:val="32"/>
          <w:lang w:eastAsia="en-GB"/>
        </w:rPr>
        <w:t xml:space="preserve"> also submitted a ‘</w:t>
      </w:r>
      <w:r w:rsidR="009214F9" w:rsidRPr="00D33BDE">
        <w:rPr>
          <w:rFonts w:ascii="Calibri" w:hAnsi="Calibri" w:cs="Arial"/>
          <w:sz w:val="32"/>
          <w:szCs w:val="32"/>
          <w:lang w:eastAsia="en-GB"/>
        </w:rPr>
        <w:t>V</w:t>
      </w:r>
      <w:r w:rsidRPr="00D33BDE">
        <w:rPr>
          <w:rFonts w:ascii="Calibri" w:hAnsi="Calibri" w:cs="Arial"/>
          <w:sz w:val="32"/>
          <w:szCs w:val="32"/>
          <w:lang w:eastAsia="en-GB"/>
        </w:rPr>
        <w:t xml:space="preserve">isual </w:t>
      </w:r>
      <w:r w:rsidR="009214F9" w:rsidRPr="00D33BDE">
        <w:rPr>
          <w:rFonts w:ascii="Calibri" w:hAnsi="Calibri" w:cs="Arial"/>
          <w:sz w:val="32"/>
          <w:szCs w:val="32"/>
          <w:lang w:eastAsia="en-GB"/>
        </w:rPr>
        <w:t>A</w:t>
      </w:r>
      <w:r w:rsidRPr="00D33BDE">
        <w:rPr>
          <w:rFonts w:ascii="Calibri" w:hAnsi="Calibri" w:cs="Arial"/>
          <w:sz w:val="32"/>
          <w:szCs w:val="32"/>
          <w:lang w:eastAsia="en-GB"/>
        </w:rPr>
        <w:t xml:space="preserve">ccessibility </w:t>
      </w:r>
      <w:r w:rsidR="009214F9" w:rsidRPr="00D33BDE">
        <w:rPr>
          <w:rFonts w:ascii="Calibri" w:hAnsi="Calibri" w:cs="Arial"/>
          <w:sz w:val="32"/>
          <w:szCs w:val="32"/>
          <w:lang w:eastAsia="en-GB"/>
        </w:rPr>
        <w:t>G</w:t>
      </w:r>
      <w:r w:rsidRPr="00D33BDE">
        <w:rPr>
          <w:rFonts w:ascii="Calibri" w:hAnsi="Calibri" w:cs="Arial"/>
          <w:sz w:val="32"/>
          <w:szCs w:val="32"/>
          <w:lang w:eastAsia="en-GB"/>
        </w:rPr>
        <w:t xml:space="preserve">uide for </w:t>
      </w:r>
      <w:r w:rsidR="009214F9" w:rsidRPr="00D33BDE">
        <w:rPr>
          <w:rFonts w:ascii="Calibri" w:hAnsi="Calibri" w:cs="Arial"/>
          <w:sz w:val="32"/>
          <w:szCs w:val="32"/>
          <w:lang w:eastAsia="en-GB"/>
        </w:rPr>
        <w:t>B</w:t>
      </w:r>
      <w:r w:rsidRPr="00D33BDE">
        <w:rPr>
          <w:rFonts w:ascii="Calibri" w:hAnsi="Calibri" w:cs="Arial"/>
          <w:sz w:val="32"/>
          <w:szCs w:val="32"/>
          <w:lang w:eastAsia="en-GB"/>
        </w:rPr>
        <w:t xml:space="preserve">us </w:t>
      </w:r>
      <w:r w:rsidR="009214F9" w:rsidRPr="00D33BDE">
        <w:rPr>
          <w:rFonts w:ascii="Calibri" w:hAnsi="Calibri" w:cs="Arial"/>
          <w:sz w:val="32"/>
          <w:szCs w:val="32"/>
          <w:lang w:eastAsia="en-GB"/>
        </w:rPr>
        <w:t>I</w:t>
      </w:r>
      <w:r w:rsidRPr="00D33BDE">
        <w:rPr>
          <w:rFonts w:ascii="Calibri" w:hAnsi="Calibri" w:cs="Arial"/>
          <w:sz w:val="32"/>
          <w:szCs w:val="32"/>
          <w:lang w:eastAsia="en-GB"/>
        </w:rPr>
        <w:t>nteriors’</w:t>
      </w:r>
      <w:r w:rsidR="009214F9" w:rsidRPr="00D33BDE">
        <w:rPr>
          <w:rFonts w:ascii="Calibri" w:hAnsi="Calibri" w:cs="Arial"/>
          <w:sz w:val="32"/>
          <w:szCs w:val="32"/>
          <w:lang w:eastAsia="en-GB"/>
        </w:rPr>
        <w:t>, which was an improved version of previous work shown to the group and fulfilled requests for depiction across multiple operators.</w:t>
      </w:r>
      <w:r w:rsidRPr="00D33BDE">
        <w:rPr>
          <w:rFonts w:ascii="Calibri" w:hAnsi="Calibri" w:cs="Arial"/>
          <w:sz w:val="32"/>
          <w:szCs w:val="32"/>
          <w:lang w:eastAsia="en-GB"/>
        </w:rPr>
        <w:t xml:space="preserve"> </w:t>
      </w:r>
    </w:p>
    <w:p w:rsidR="00D71310" w:rsidRPr="00D33BDE" w:rsidRDefault="00607EE5" w:rsidP="00D655E1">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u w:val="single"/>
          <w:lang w:eastAsia="en-GB"/>
        </w:rPr>
        <w:t>Accessible Travel Policies for rail operators:</w:t>
      </w:r>
      <w:r w:rsidRPr="00D33BDE">
        <w:rPr>
          <w:rFonts w:ascii="Calibri" w:hAnsi="Calibri" w:cs="Arial"/>
          <w:sz w:val="32"/>
          <w:szCs w:val="32"/>
          <w:lang w:eastAsia="en-GB"/>
        </w:rPr>
        <w:t xml:space="preserve"> now required by </w:t>
      </w:r>
      <w:r w:rsidR="009214F9" w:rsidRPr="00D33BDE">
        <w:rPr>
          <w:rFonts w:ascii="Calibri" w:hAnsi="Calibri" w:cs="Arial"/>
          <w:sz w:val="32"/>
          <w:szCs w:val="32"/>
          <w:lang w:eastAsia="en-GB"/>
        </w:rPr>
        <w:t xml:space="preserve">the </w:t>
      </w:r>
      <w:r w:rsidRPr="00D33BDE">
        <w:rPr>
          <w:rFonts w:ascii="Calibri" w:hAnsi="Calibri" w:cs="Arial"/>
          <w:sz w:val="32"/>
          <w:szCs w:val="32"/>
          <w:lang w:eastAsia="en-GB"/>
        </w:rPr>
        <w:t>Office of R</w:t>
      </w:r>
      <w:r w:rsidR="009214F9" w:rsidRPr="00D33BDE">
        <w:rPr>
          <w:rFonts w:ascii="Calibri" w:hAnsi="Calibri" w:cs="Arial"/>
          <w:sz w:val="32"/>
          <w:szCs w:val="32"/>
          <w:lang w:eastAsia="en-GB"/>
        </w:rPr>
        <w:t>ail</w:t>
      </w:r>
      <w:r w:rsidRPr="00D33BDE">
        <w:rPr>
          <w:rFonts w:ascii="Calibri" w:hAnsi="Calibri" w:cs="Arial"/>
          <w:sz w:val="32"/>
          <w:szCs w:val="32"/>
          <w:lang w:eastAsia="en-GB"/>
        </w:rPr>
        <w:t xml:space="preserve"> and R</w:t>
      </w:r>
      <w:r w:rsidR="009214F9" w:rsidRPr="00D33BDE">
        <w:rPr>
          <w:rFonts w:ascii="Calibri" w:hAnsi="Calibri" w:cs="Arial"/>
          <w:sz w:val="32"/>
          <w:szCs w:val="32"/>
          <w:lang w:eastAsia="en-GB"/>
        </w:rPr>
        <w:t>oad</w:t>
      </w:r>
      <w:r w:rsidRPr="00D33BDE">
        <w:rPr>
          <w:rFonts w:ascii="Calibri" w:hAnsi="Calibri" w:cs="Arial"/>
          <w:sz w:val="32"/>
          <w:szCs w:val="32"/>
          <w:lang w:eastAsia="en-GB"/>
        </w:rPr>
        <w:t xml:space="preserve"> (ORR) to be implemented by April 2020. </w:t>
      </w:r>
    </w:p>
    <w:p w:rsidR="0049005B" w:rsidRPr="00D33BDE" w:rsidRDefault="0049005B" w:rsidP="00D655E1">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lang w:eastAsia="en-GB"/>
        </w:rPr>
        <w:t xml:space="preserve">For tram-train operators, we noted that </w:t>
      </w:r>
      <w:proofErr w:type="spellStart"/>
      <w:r w:rsidRPr="00D33BDE">
        <w:rPr>
          <w:rFonts w:ascii="Calibri" w:hAnsi="Calibri" w:cs="Arial"/>
          <w:sz w:val="32"/>
          <w:szCs w:val="32"/>
          <w:lang w:eastAsia="en-GB"/>
        </w:rPr>
        <w:t>Supertram</w:t>
      </w:r>
      <w:proofErr w:type="spellEnd"/>
      <w:r w:rsidRPr="00D33BDE">
        <w:rPr>
          <w:rFonts w:ascii="Calibri" w:hAnsi="Calibri" w:cs="Arial"/>
          <w:sz w:val="32"/>
          <w:szCs w:val="32"/>
          <w:lang w:eastAsia="en-GB"/>
        </w:rPr>
        <w:t xml:space="preserve"> is intending to consult with T4A in 2020.</w:t>
      </w:r>
    </w:p>
    <w:p w:rsidR="0049005B" w:rsidRPr="00D33BDE" w:rsidRDefault="0049005B" w:rsidP="00D655E1">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u w:val="single"/>
          <w:lang w:eastAsia="en-GB"/>
        </w:rPr>
        <w:t>Safer Places:</w:t>
      </w:r>
      <w:r w:rsidRPr="00D33BDE">
        <w:rPr>
          <w:rFonts w:ascii="Calibri" w:hAnsi="Calibri" w:cs="Arial"/>
          <w:sz w:val="32"/>
          <w:szCs w:val="32"/>
          <w:lang w:eastAsia="en-GB"/>
        </w:rPr>
        <w:t xml:space="preserve"> partnering up with </w:t>
      </w:r>
      <w:proofErr w:type="spellStart"/>
      <w:r w:rsidRPr="00D33BDE">
        <w:rPr>
          <w:rFonts w:ascii="Calibri" w:hAnsi="Calibri" w:cs="Arial"/>
          <w:sz w:val="32"/>
          <w:szCs w:val="32"/>
          <w:lang w:eastAsia="en-GB"/>
        </w:rPr>
        <w:t>Supertram</w:t>
      </w:r>
      <w:proofErr w:type="spellEnd"/>
      <w:r w:rsidRPr="00D33BDE">
        <w:rPr>
          <w:rFonts w:ascii="Calibri" w:hAnsi="Calibri" w:cs="Arial"/>
          <w:sz w:val="32"/>
          <w:szCs w:val="32"/>
          <w:lang w:eastAsia="en-GB"/>
        </w:rPr>
        <w:t xml:space="preserve"> – </w:t>
      </w:r>
      <w:r w:rsidR="00B05655" w:rsidRPr="00D33BDE">
        <w:rPr>
          <w:rFonts w:ascii="Calibri" w:hAnsi="Calibri" w:cs="Arial"/>
          <w:sz w:val="32"/>
          <w:szCs w:val="32"/>
          <w:lang w:eastAsia="en-GB"/>
        </w:rPr>
        <w:t>there will be posters &amp; leaflets on the trams in Feb/March.</w:t>
      </w:r>
    </w:p>
    <w:p w:rsidR="00603420" w:rsidRPr="00D33BDE" w:rsidRDefault="00BC70B6" w:rsidP="0049005B">
      <w:pPr>
        <w:numPr>
          <w:ilvl w:val="0"/>
          <w:numId w:val="23"/>
        </w:numPr>
        <w:autoSpaceDE w:val="0"/>
        <w:autoSpaceDN w:val="0"/>
        <w:adjustRightInd w:val="0"/>
        <w:rPr>
          <w:rFonts w:ascii="Calibri" w:hAnsi="Calibri"/>
          <w:b/>
          <w:bCs/>
          <w:sz w:val="32"/>
          <w:szCs w:val="32"/>
        </w:rPr>
      </w:pPr>
      <w:r w:rsidRPr="00D33BDE">
        <w:rPr>
          <w:rFonts w:ascii="Calibri" w:hAnsi="Calibri" w:cs="Arial"/>
          <w:sz w:val="32"/>
          <w:szCs w:val="32"/>
          <w:u w:val="single"/>
        </w:rPr>
        <w:t>Transforming Cities Fund:</w:t>
      </w:r>
      <w:r w:rsidRPr="00D33BDE">
        <w:rPr>
          <w:rFonts w:ascii="Calibri" w:hAnsi="Calibri" w:cs="Arial"/>
          <w:sz w:val="32"/>
          <w:szCs w:val="32"/>
        </w:rPr>
        <w:t xml:space="preserve"> </w:t>
      </w:r>
      <w:r w:rsidR="003F4DC0" w:rsidRPr="00D33BDE">
        <w:rPr>
          <w:rFonts w:ascii="Calibri" w:hAnsi="Calibri" w:cs="Arial"/>
          <w:sz w:val="32"/>
          <w:szCs w:val="32"/>
        </w:rPr>
        <w:t xml:space="preserve">CJ </w:t>
      </w:r>
      <w:r w:rsidR="003633C8" w:rsidRPr="00D33BDE">
        <w:rPr>
          <w:rFonts w:ascii="Calibri" w:hAnsi="Calibri" w:cs="Arial"/>
          <w:sz w:val="32"/>
          <w:szCs w:val="32"/>
        </w:rPr>
        <w:t xml:space="preserve">noted </w:t>
      </w:r>
      <w:r w:rsidR="0049005B" w:rsidRPr="00D33BDE">
        <w:rPr>
          <w:rFonts w:ascii="Calibri" w:hAnsi="Calibri" w:cs="Arial"/>
          <w:sz w:val="32"/>
          <w:szCs w:val="32"/>
        </w:rPr>
        <w:t xml:space="preserve">that the bid had been submitted from </w:t>
      </w:r>
      <w:r w:rsidR="003F4DC0" w:rsidRPr="00D33BDE">
        <w:rPr>
          <w:rFonts w:ascii="Calibri" w:hAnsi="Calibri" w:cs="Arial"/>
          <w:sz w:val="32"/>
          <w:szCs w:val="32"/>
        </w:rPr>
        <w:t>S</w:t>
      </w:r>
      <w:r w:rsidR="00F60EC3" w:rsidRPr="00D33BDE">
        <w:rPr>
          <w:rFonts w:ascii="Calibri" w:hAnsi="Calibri" w:cs="Arial"/>
          <w:sz w:val="32"/>
          <w:szCs w:val="32"/>
        </w:rPr>
        <w:t xml:space="preserve">heffield </w:t>
      </w:r>
      <w:r w:rsidR="003F4DC0" w:rsidRPr="00D33BDE">
        <w:rPr>
          <w:rFonts w:ascii="Calibri" w:hAnsi="Calibri" w:cs="Arial"/>
          <w:sz w:val="32"/>
          <w:szCs w:val="32"/>
        </w:rPr>
        <w:t>C</w:t>
      </w:r>
      <w:r w:rsidR="00F60EC3" w:rsidRPr="00D33BDE">
        <w:rPr>
          <w:rFonts w:ascii="Calibri" w:hAnsi="Calibri" w:cs="Arial"/>
          <w:sz w:val="32"/>
          <w:szCs w:val="32"/>
        </w:rPr>
        <w:t xml:space="preserve">ity </w:t>
      </w:r>
      <w:r w:rsidR="003F4DC0" w:rsidRPr="00D33BDE">
        <w:rPr>
          <w:rFonts w:ascii="Calibri" w:hAnsi="Calibri" w:cs="Arial"/>
          <w:sz w:val="32"/>
          <w:szCs w:val="32"/>
        </w:rPr>
        <w:t>R</w:t>
      </w:r>
      <w:r w:rsidR="00F60EC3" w:rsidRPr="00D33BDE">
        <w:rPr>
          <w:rFonts w:ascii="Calibri" w:hAnsi="Calibri" w:cs="Arial"/>
          <w:sz w:val="32"/>
          <w:szCs w:val="32"/>
        </w:rPr>
        <w:t>egion (SCR)</w:t>
      </w:r>
      <w:r w:rsidR="003F4DC0" w:rsidRPr="00D33BDE">
        <w:rPr>
          <w:rFonts w:ascii="Calibri" w:hAnsi="Calibri" w:cs="Arial"/>
          <w:sz w:val="32"/>
          <w:szCs w:val="32"/>
        </w:rPr>
        <w:t xml:space="preserve"> </w:t>
      </w:r>
      <w:r w:rsidR="0049005B" w:rsidRPr="00D33BDE">
        <w:rPr>
          <w:rFonts w:ascii="Calibri" w:hAnsi="Calibri" w:cs="Arial"/>
          <w:sz w:val="32"/>
          <w:szCs w:val="32"/>
        </w:rPr>
        <w:t xml:space="preserve">to </w:t>
      </w:r>
      <w:proofErr w:type="spellStart"/>
      <w:r w:rsidR="003F4DC0" w:rsidRPr="00D33BDE">
        <w:rPr>
          <w:rFonts w:ascii="Calibri" w:hAnsi="Calibri" w:cs="Arial"/>
          <w:sz w:val="32"/>
          <w:szCs w:val="32"/>
        </w:rPr>
        <w:t>DfT</w:t>
      </w:r>
      <w:proofErr w:type="spellEnd"/>
      <w:r w:rsidR="003F4DC0" w:rsidRPr="00D33BDE">
        <w:rPr>
          <w:rFonts w:ascii="Calibri" w:hAnsi="Calibri" w:cs="Arial"/>
          <w:sz w:val="32"/>
          <w:szCs w:val="32"/>
        </w:rPr>
        <w:t xml:space="preserve"> </w:t>
      </w:r>
      <w:r w:rsidR="00603420" w:rsidRPr="00D33BDE">
        <w:rPr>
          <w:rFonts w:ascii="Calibri" w:hAnsi="Calibri" w:cs="Arial"/>
          <w:sz w:val="32"/>
          <w:szCs w:val="32"/>
        </w:rPr>
        <w:t xml:space="preserve">at </w:t>
      </w:r>
      <w:r w:rsidR="00F60EC3" w:rsidRPr="00D33BDE">
        <w:rPr>
          <w:rFonts w:ascii="Calibri" w:hAnsi="Calibri" w:cs="Arial"/>
          <w:sz w:val="32"/>
          <w:szCs w:val="32"/>
        </w:rPr>
        <w:t xml:space="preserve">the </w:t>
      </w:r>
      <w:r w:rsidR="00603420" w:rsidRPr="00D33BDE">
        <w:rPr>
          <w:rFonts w:ascii="Calibri" w:hAnsi="Calibri" w:cs="Arial"/>
          <w:sz w:val="32"/>
          <w:szCs w:val="32"/>
        </w:rPr>
        <w:t>end of Nov</w:t>
      </w:r>
      <w:r w:rsidR="00F60EC3" w:rsidRPr="00D33BDE">
        <w:rPr>
          <w:rFonts w:ascii="Calibri" w:hAnsi="Calibri" w:cs="Arial"/>
          <w:sz w:val="32"/>
          <w:szCs w:val="32"/>
        </w:rPr>
        <w:t>ember</w:t>
      </w:r>
      <w:r w:rsidR="0049005B" w:rsidRPr="00D33BDE">
        <w:rPr>
          <w:rFonts w:ascii="Calibri" w:hAnsi="Calibri" w:cs="Arial"/>
          <w:sz w:val="32"/>
          <w:szCs w:val="32"/>
        </w:rPr>
        <w:t xml:space="preserve"> &amp; a </w:t>
      </w:r>
      <w:r w:rsidR="00F60EC3" w:rsidRPr="00D33BDE">
        <w:rPr>
          <w:rFonts w:ascii="Calibri" w:hAnsi="Calibri" w:cs="Arial"/>
          <w:sz w:val="32"/>
          <w:szCs w:val="32"/>
        </w:rPr>
        <w:t>f</w:t>
      </w:r>
      <w:r w:rsidR="00603420" w:rsidRPr="00D33BDE">
        <w:rPr>
          <w:rFonts w:ascii="Calibri" w:hAnsi="Calibri" w:cs="Arial"/>
          <w:sz w:val="32"/>
          <w:szCs w:val="32"/>
        </w:rPr>
        <w:t xml:space="preserve">unding decision </w:t>
      </w:r>
      <w:r w:rsidR="0049005B" w:rsidRPr="00D33BDE">
        <w:rPr>
          <w:rFonts w:ascii="Calibri" w:hAnsi="Calibri" w:cs="Arial"/>
          <w:sz w:val="32"/>
          <w:szCs w:val="32"/>
        </w:rPr>
        <w:t xml:space="preserve">was </w:t>
      </w:r>
      <w:r w:rsidR="00F60EC3" w:rsidRPr="00D33BDE">
        <w:rPr>
          <w:rFonts w:ascii="Calibri" w:hAnsi="Calibri" w:cs="Arial"/>
          <w:sz w:val="32"/>
          <w:szCs w:val="32"/>
        </w:rPr>
        <w:t xml:space="preserve">expected in </w:t>
      </w:r>
      <w:r w:rsidR="00603420" w:rsidRPr="00D33BDE">
        <w:rPr>
          <w:rFonts w:ascii="Calibri" w:hAnsi="Calibri" w:cs="Arial"/>
          <w:sz w:val="32"/>
          <w:szCs w:val="32"/>
        </w:rPr>
        <w:t xml:space="preserve">March 2020. </w:t>
      </w:r>
      <w:r w:rsidR="0049005B" w:rsidRPr="00D33BDE">
        <w:rPr>
          <w:rFonts w:ascii="Calibri" w:hAnsi="Calibri" w:cs="Arial"/>
          <w:sz w:val="32"/>
          <w:szCs w:val="32"/>
        </w:rPr>
        <w:t xml:space="preserve">So </w:t>
      </w:r>
      <w:r w:rsidR="003633C8" w:rsidRPr="00D33BDE">
        <w:rPr>
          <w:rFonts w:ascii="Calibri" w:hAnsi="Calibri" w:cs="Arial"/>
          <w:sz w:val="32"/>
          <w:szCs w:val="32"/>
        </w:rPr>
        <w:t xml:space="preserve">hopefully </w:t>
      </w:r>
      <w:r w:rsidR="0049005B" w:rsidRPr="00D33BDE">
        <w:rPr>
          <w:rFonts w:ascii="Calibri" w:hAnsi="Calibri" w:cs="Arial"/>
          <w:sz w:val="32"/>
          <w:szCs w:val="32"/>
        </w:rPr>
        <w:t>more at the next meeting</w:t>
      </w:r>
      <w:r w:rsidR="003633C8" w:rsidRPr="00D33BDE">
        <w:rPr>
          <w:rFonts w:ascii="Calibri" w:hAnsi="Calibri" w:cs="Arial"/>
          <w:sz w:val="32"/>
          <w:szCs w:val="32"/>
        </w:rPr>
        <w:t>.</w:t>
      </w:r>
      <w:r w:rsidR="00603420" w:rsidRPr="00D33BDE">
        <w:rPr>
          <w:rFonts w:ascii="Calibri" w:hAnsi="Calibri" w:cs="Arial"/>
          <w:sz w:val="32"/>
          <w:szCs w:val="32"/>
        </w:rPr>
        <w:t xml:space="preserve"> </w:t>
      </w:r>
    </w:p>
    <w:p w:rsidR="00074B0F" w:rsidRPr="00D33BDE" w:rsidRDefault="00074B0F" w:rsidP="00074B0F">
      <w:pPr>
        <w:ind w:left="420"/>
        <w:rPr>
          <w:rFonts w:ascii="Calibri" w:hAnsi="Calibri" w:cs="Arial"/>
          <w:b/>
          <w:sz w:val="32"/>
          <w:szCs w:val="32"/>
          <w:u w:val="single"/>
        </w:rPr>
      </w:pPr>
    </w:p>
    <w:p w:rsidR="003633C8" w:rsidRPr="00D33BDE" w:rsidRDefault="003633C8" w:rsidP="003633C8">
      <w:pPr>
        <w:numPr>
          <w:ilvl w:val="0"/>
          <w:numId w:val="1"/>
        </w:numPr>
        <w:rPr>
          <w:rFonts w:ascii="Calibri" w:hAnsi="Calibri" w:cs="Arial"/>
          <w:b/>
          <w:sz w:val="32"/>
          <w:szCs w:val="32"/>
          <w:u w:val="single"/>
        </w:rPr>
      </w:pPr>
      <w:r w:rsidRPr="00D33BDE">
        <w:rPr>
          <w:rFonts w:ascii="Calibri" w:hAnsi="Calibri" w:cs="Arial"/>
          <w:b/>
          <w:sz w:val="32"/>
          <w:szCs w:val="32"/>
          <w:u w:val="single"/>
        </w:rPr>
        <w:t>Bus and tram-train punctuality: identifying issues and mitigations</w:t>
      </w:r>
    </w:p>
    <w:p w:rsidR="003633C8" w:rsidRPr="00D33BDE" w:rsidRDefault="003633C8" w:rsidP="003633C8">
      <w:pPr>
        <w:ind w:left="349"/>
        <w:rPr>
          <w:rFonts w:ascii="Calibri" w:hAnsi="Calibri" w:cs="Arial"/>
          <w:sz w:val="32"/>
          <w:szCs w:val="32"/>
        </w:rPr>
      </w:pPr>
      <w:r w:rsidRPr="00D33BDE">
        <w:rPr>
          <w:rFonts w:ascii="Calibri" w:hAnsi="Calibri" w:cs="Arial"/>
          <w:sz w:val="32"/>
          <w:szCs w:val="32"/>
        </w:rPr>
        <w:t>JM had raised this item. Following personal experience of more bus services missing or running late in recent months, he has been looking at SYPTE’s complaints data to see whether this is a city-wide issue</w:t>
      </w:r>
      <w:r w:rsidR="00D820A2" w:rsidRPr="00D33BDE">
        <w:rPr>
          <w:rFonts w:ascii="Calibri" w:hAnsi="Calibri" w:cs="Arial"/>
          <w:sz w:val="32"/>
          <w:szCs w:val="32"/>
        </w:rPr>
        <w:t xml:space="preserve"> - t</w:t>
      </w:r>
      <w:r w:rsidRPr="00D33BDE">
        <w:rPr>
          <w:rFonts w:ascii="Calibri" w:hAnsi="Calibri" w:cs="Arial"/>
          <w:sz w:val="32"/>
          <w:szCs w:val="32"/>
        </w:rPr>
        <w:t>here has been an increase in complaints about punctuality. He asked operators for their perspective</w:t>
      </w:r>
      <w:r w:rsidR="00D820A2" w:rsidRPr="00D33BDE">
        <w:rPr>
          <w:rFonts w:ascii="Calibri" w:hAnsi="Calibri" w:cs="Arial"/>
          <w:sz w:val="32"/>
          <w:szCs w:val="32"/>
        </w:rPr>
        <w:t>:</w:t>
      </w:r>
    </w:p>
    <w:p w:rsidR="00D52285" w:rsidRPr="00D33BDE" w:rsidRDefault="003633C8" w:rsidP="003633C8">
      <w:pPr>
        <w:ind w:left="349"/>
        <w:rPr>
          <w:rFonts w:ascii="Calibri" w:hAnsi="Calibri" w:cs="Arial"/>
          <w:sz w:val="32"/>
          <w:szCs w:val="32"/>
        </w:rPr>
      </w:pPr>
      <w:r w:rsidRPr="00D33BDE">
        <w:rPr>
          <w:rFonts w:ascii="Calibri" w:hAnsi="Calibri" w:cs="Arial"/>
          <w:sz w:val="32"/>
          <w:szCs w:val="32"/>
          <w:u w:val="single"/>
        </w:rPr>
        <w:t>First Bus</w:t>
      </w:r>
      <w:r w:rsidR="00D820A2" w:rsidRPr="00D33BDE">
        <w:rPr>
          <w:rFonts w:ascii="Calibri" w:hAnsi="Calibri" w:cs="Arial"/>
          <w:sz w:val="32"/>
          <w:szCs w:val="32"/>
          <w:u w:val="single"/>
        </w:rPr>
        <w:t>:</w:t>
      </w:r>
      <w:r w:rsidR="00D820A2" w:rsidRPr="00D33BDE">
        <w:rPr>
          <w:rFonts w:ascii="Calibri" w:hAnsi="Calibri" w:cs="Arial"/>
          <w:sz w:val="32"/>
          <w:szCs w:val="32"/>
        </w:rPr>
        <w:t xml:space="preserve"> </w:t>
      </w:r>
      <w:r w:rsidRPr="00D33BDE">
        <w:rPr>
          <w:rFonts w:ascii="Calibri" w:hAnsi="Calibri" w:cs="Arial"/>
          <w:sz w:val="32"/>
          <w:szCs w:val="32"/>
        </w:rPr>
        <w:t>SM agreed that First has had some issues and highlighted reasons including: short of drivers across Sheffield &amp; Rotherham</w:t>
      </w:r>
      <w:r w:rsidR="00D52285" w:rsidRPr="00D33BDE">
        <w:rPr>
          <w:rFonts w:ascii="Calibri" w:hAnsi="Calibri" w:cs="Arial"/>
          <w:sz w:val="32"/>
          <w:szCs w:val="32"/>
        </w:rPr>
        <w:t xml:space="preserve">; </w:t>
      </w:r>
      <w:r w:rsidRPr="00D33BDE">
        <w:rPr>
          <w:rFonts w:ascii="Calibri" w:hAnsi="Calibri" w:cs="Arial"/>
          <w:sz w:val="32"/>
          <w:szCs w:val="32"/>
        </w:rPr>
        <w:t>parts for vehicles especially Wright Buses (went into administration in the autumn</w:t>
      </w:r>
      <w:r w:rsidR="00D52285" w:rsidRPr="00D33BDE">
        <w:rPr>
          <w:rFonts w:ascii="Calibri" w:hAnsi="Calibri" w:cs="Arial"/>
          <w:sz w:val="32"/>
          <w:szCs w:val="32"/>
        </w:rPr>
        <w:t xml:space="preserve"> </w:t>
      </w:r>
      <w:proofErr w:type="spellStart"/>
      <w:r w:rsidR="00D52285" w:rsidRPr="00D33BDE">
        <w:rPr>
          <w:rFonts w:ascii="Calibri" w:hAnsi="Calibri" w:cs="Arial"/>
          <w:sz w:val="32"/>
          <w:szCs w:val="32"/>
        </w:rPr>
        <w:t>tho</w:t>
      </w:r>
      <w:proofErr w:type="spellEnd"/>
      <w:r w:rsidR="00D52285" w:rsidRPr="00D33BDE">
        <w:rPr>
          <w:rFonts w:ascii="Calibri" w:hAnsi="Calibri" w:cs="Arial"/>
          <w:sz w:val="32"/>
          <w:szCs w:val="32"/>
        </w:rPr>
        <w:t xml:space="preserve"> now taken over &amp; situation is improving</w:t>
      </w:r>
      <w:r w:rsidRPr="00D33BDE">
        <w:rPr>
          <w:rFonts w:ascii="Calibri" w:hAnsi="Calibri" w:cs="Arial"/>
          <w:sz w:val="32"/>
          <w:szCs w:val="32"/>
        </w:rPr>
        <w:t>)</w:t>
      </w:r>
      <w:r w:rsidR="00D52285" w:rsidRPr="00D33BDE">
        <w:rPr>
          <w:rFonts w:ascii="Calibri" w:hAnsi="Calibri" w:cs="Arial"/>
          <w:sz w:val="32"/>
          <w:szCs w:val="32"/>
        </w:rPr>
        <w:t xml:space="preserve">; and staffing in engineering department. All these are </w:t>
      </w:r>
      <w:r w:rsidR="00D52285" w:rsidRPr="00D33BDE">
        <w:rPr>
          <w:rFonts w:ascii="Calibri" w:hAnsi="Calibri" w:cs="Arial"/>
          <w:sz w:val="32"/>
          <w:szCs w:val="32"/>
        </w:rPr>
        <w:lastRenderedPageBreak/>
        <w:t>now improving – some new drivers (9) starting next week; some newer buses (26) recently delivered; staff changes in engineering department. Collectively these should see things start to improve.</w:t>
      </w:r>
    </w:p>
    <w:p w:rsidR="00D52285" w:rsidRPr="00D33BDE" w:rsidRDefault="00D52285" w:rsidP="003633C8">
      <w:pPr>
        <w:ind w:left="349"/>
        <w:rPr>
          <w:rFonts w:ascii="Calibri" w:hAnsi="Calibri" w:cs="Arial"/>
          <w:sz w:val="32"/>
          <w:szCs w:val="32"/>
        </w:rPr>
      </w:pPr>
      <w:r w:rsidRPr="00D33BDE">
        <w:rPr>
          <w:rFonts w:ascii="Calibri" w:hAnsi="Calibri" w:cs="Arial"/>
          <w:sz w:val="32"/>
          <w:szCs w:val="32"/>
          <w:u w:val="single"/>
        </w:rPr>
        <w:t>Stagecoach Bus</w:t>
      </w:r>
      <w:r w:rsidR="00D820A2" w:rsidRPr="00D33BDE">
        <w:rPr>
          <w:rFonts w:ascii="Calibri" w:hAnsi="Calibri" w:cs="Arial"/>
          <w:sz w:val="32"/>
          <w:szCs w:val="32"/>
          <w:u w:val="single"/>
        </w:rPr>
        <w:t>:</w:t>
      </w:r>
      <w:r w:rsidR="00D820A2" w:rsidRPr="00D33BDE">
        <w:rPr>
          <w:rFonts w:ascii="Calibri" w:hAnsi="Calibri" w:cs="Arial"/>
          <w:sz w:val="32"/>
          <w:szCs w:val="32"/>
        </w:rPr>
        <w:t xml:space="preserve"> </w:t>
      </w:r>
      <w:r w:rsidRPr="00D33BDE">
        <w:rPr>
          <w:rFonts w:ascii="Calibri" w:hAnsi="Calibri" w:cs="Arial"/>
          <w:sz w:val="32"/>
          <w:szCs w:val="32"/>
        </w:rPr>
        <w:t>its’ experience is no worse than usual: October to December is when there are always more problems with punctuality.</w:t>
      </w:r>
    </w:p>
    <w:p w:rsidR="00D52285" w:rsidRPr="00D33BDE" w:rsidRDefault="00D52285" w:rsidP="003633C8">
      <w:pPr>
        <w:ind w:left="349"/>
        <w:rPr>
          <w:rFonts w:ascii="Calibri" w:hAnsi="Calibri" w:cs="Arial"/>
          <w:sz w:val="32"/>
          <w:szCs w:val="32"/>
        </w:rPr>
      </w:pPr>
      <w:r w:rsidRPr="00D33BDE">
        <w:rPr>
          <w:rFonts w:ascii="Calibri" w:hAnsi="Calibri" w:cs="Arial"/>
          <w:sz w:val="32"/>
          <w:szCs w:val="32"/>
          <w:u w:val="single"/>
        </w:rPr>
        <w:t xml:space="preserve">Stagecoach </w:t>
      </w:r>
      <w:proofErr w:type="spellStart"/>
      <w:r w:rsidRPr="00D33BDE">
        <w:rPr>
          <w:rFonts w:ascii="Calibri" w:hAnsi="Calibri" w:cs="Arial"/>
          <w:sz w:val="32"/>
          <w:szCs w:val="32"/>
          <w:u w:val="single"/>
        </w:rPr>
        <w:t>Supertram</w:t>
      </w:r>
      <w:proofErr w:type="spellEnd"/>
      <w:r w:rsidRPr="00D33BDE">
        <w:rPr>
          <w:rFonts w:ascii="Calibri" w:hAnsi="Calibri" w:cs="Arial"/>
          <w:sz w:val="32"/>
          <w:szCs w:val="32"/>
          <w:u w:val="single"/>
        </w:rPr>
        <w:t xml:space="preserve"> &amp; tram-train:</w:t>
      </w:r>
      <w:r w:rsidRPr="00D33BDE">
        <w:rPr>
          <w:rFonts w:ascii="Calibri" w:hAnsi="Calibri" w:cs="Arial"/>
          <w:sz w:val="32"/>
          <w:szCs w:val="32"/>
        </w:rPr>
        <w:t xml:space="preserve"> both were affected by the November floods &amp; 1 tram-train vehicle was out of action. The situation is ok now.</w:t>
      </w:r>
    </w:p>
    <w:p w:rsidR="00D52285" w:rsidRPr="00D33BDE" w:rsidRDefault="00D52285" w:rsidP="003633C8">
      <w:pPr>
        <w:ind w:left="349"/>
        <w:rPr>
          <w:rFonts w:ascii="Calibri" w:hAnsi="Calibri" w:cs="Arial"/>
          <w:sz w:val="32"/>
          <w:szCs w:val="32"/>
        </w:rPr>
      </w:pPr>
      <w:r w:rsidRPr="00D33BDE">
        <w:rPr>
          <w:rFonts w:ascii="Calibri" w:hAnsi="Calibri" w:cs="Arial"/>
          <w:sz w:val="32"/>
          <w:szCs w:val="32"/>
          <w:u w:val="single"/>
        </w:rPr>
        <w:t>Experience from group members:</w:t>
      </w:r>
    </w:p>
    <w:p w:rsidR="00D52285" w:rsidRPr="00D33BDE" w:rsidRDefault="00D52285" w:rsidP="00D820A2">
      <w:pPr>
        <w:numPr>
          <w:ilvl w:val="0"/>
          <w:numId w:val="23"/>
        </w:numPr>
        <w:rPr>
          <w:rFonts w:ascii="Calibri" w:hAnsi="Calibri" w:cs="Arial"/>
          <w:sz w:val="32"/>
          <w:szCs w:val="32"/>
        </w:rPr>
      </w:pPr>
      <w:r w:rsidRPr="00D33BDE">
        <w:rPr>
          <w:rFonts w:ascii="Calibri" w:hAnsi="Calibri" w:cs="Arial"/>
          <w:sz w:val="32"/>
          <w:szCs w:val="32"/>
        </w:rPr>
        <w:t xml:space="preserve">AT – </w:t>
      </w:r>
      <w:r w:rsidR="00D820A2" w:rsidRPr="00D33BDE">
        <w:rPr>
          <w:rFonts w:ascii="Calibri" w:hAnsi="Calibri" w:cs="Arial"/>
          <w:sz w:val="32"/>
          <w:szCs w:val="32"/>
        </w:rPr>
        <w:t xml:space="preserve">his experience </w:t>
      </w:r>
      <w:r w:rsidRPr="00D33BDE">
        <w:rPr>
          <w:rFonts w:ascii="Calibri" w:hAnsi="Calibri" w:cs="Arial"/>
          <w:sz w:val="32"/>
          <w:szCs w:val="32"/>
        </w:rPr>
        <w:t xml:space="preserve">has been ok except when there are football matches, roadworks or between 5.30 and 6.00 p.m. </w:t>
      </w:r>
      <w:r w:rsidR="00D820A2" w:rsidRPr="00D33BDE">
        <w:rPr>
          <w:rFonts w:ascii="Calibri" w:hAnsi="Calibri" w:cs="Arial"/>
          <w:sz w:val="32"/>
          <w:szCs w:val="32"/>
        </w:rPr>
        <w:t>H</w:t>
      </w:r>
      <w:r w:rsidRPr="00D33BDE">
        <w:rPr>
          <w:rFonts w:ascii="Calibri" w:hAnsi="Calibri" w:cs="Arial"/>
          <w:sz w:val="32"/>
          <w:szCs w:val="32"/>
        </w:rPr>
        <w:t>is service is the 120 which is one that is prioritised by the operators along with the 52.</w:t>
      </w:r>
    </w:p>
    <w:p w:rsidR="00F20437" w:rsidRPr="00D33BDE" w:rsidRDefault="00D52285" w:rsidP="00D820A2">
      <w:pPr>
        <w:numPr>
          <w:ilvl w:val="0"/>
          <w:numId w:val="23"/>
        </w:numPr>
        <w:rPr>
          <w:rFonts w:ascii="Calibri" w:hAnsi="Calibri" w:cs="Arial"/>
          <w:sz w:val="32"/>
          <w:szCs w:val="32"/>
        </w:rPr>
      </w:pPr>
      <w:r w:rsidRPr="00D33BDE">
        <w:rPr>
          <w:rFonts w:ascii="Calibri" w:hAnsi="Calibri" w:cs="Arial"/>
          <w:sz w:val="32"/>
          <w:szCs w:val="32"/>
        </w:rPr>
        <w:t xml:space="preserve">PS – the 97/98 has been worse than usual. If a 97 doesn’t turn up in the evening, it is an hour </w:t>
      </w:r>
      <w:proofErr w:type="spellStart"/>
      <w:r w:rsidRPr="00D33BDE">
        <w:rPr>
          <w:rFonts w:ascii="Calibri" w:hAnsi="Calibri" w:cs="Arial"/>
          <w:sz w:val="32"/>
          <w:szCs w:val="32"/>
        </w:rPr>
        <w:t>til</w:t>
      </w:r>
      <w:proofErr w:type="spellEnd"/>
      <w:r w:rsidRPr="00D33BDE">
        <w:rPr>
          <w:rFonts w:ascii="Calibri" w:hAnsi="Calibri" w:cs="Arial"/>
          <w:sz w:val="32"/>
          <w:szCs w:val="32"/>
        </w:rPr>
        <w:t xml:space="preserve"> the next one so he has to ring family for a lift.</w:t>
      </w:r>
      <w:r w:rsidR="00F20437" w:rsidRPr="00D33BDE">
        <w:rPr>
          <w:rFonts w:ascii="Calibri" w:hAnsi="Calibri" w:cs="Arial"/>
          <w:sz w:val="32"/>
          <w:szCs w:val="32"/>
        </w:rPr>
        <w:t xml:space="preserve"> Also the 218 does not always stop. PT noted the importance of reporting problems – they are used. E.g. they feed through into the figures that JM has used for this piece of work.</w:t>
      </w:r>
    </w:p>
    <w:p w:rsidR="006C6A15" w:rsidRPr="00D33BDE" w:rsidRDefault="00F20437" w:rsidP="006C6A15">
      <w:pPr>
        <w:numPr>
          <w:ilvl w:val="0"/>
          <w:numId w:val="23"/>
        </w:numPr>
        <w:rPr>
          <w:rFonts w:ascii="Calibri" w:hAnsi="Calibri"/>
          <w:sz w:val="32"/>
          <w:szCs w:val="32"/>
        </w:rPr>
      </w:pPr>
      <w:r w:rsidRPr="00D33BDE">
        <w:rPr>
          <w:rFonts w:ascii="Calibri" w:hAnsi="Calibri" w:cs="Arial"/>
          <w:sz w:val="32"/>
          <w:szCs w:val="32"/>
        </w:rPr>
        <w:t>CW asked whether there could be more real-time (RT) displays at bus stops – they are generally very useful. PT responded that they are useful but also</w:t>
      </w:r>
      <w:r w:rsidR="006C6A15" w:rsidRPr="00D33BDE">
        <w:rPr>
          <w:rFonts w:ascii="Calibri" w:hAnsi="Calibri" w:cs="Arial"/>
          <w:sz w:val="32"/>
          <w:szCs w:val="32"/>
        </w:rPr>
        <w:t xml:space="preserve"> expensive to fit and cannot be put at stops where there is no electricity supply (or more cost if this is put in). And not all RT displays (such as in the city centre CONNECT stops) are compatible with REACT technology.</w:t>
      </w:r>
      <w:r w:rsidR="006C6A15" w:rsidRPr="00D33BDE">
        <w:rPr>
          <w:rFonts w:ascii="Calibri" w:hAnsi="Calibri"/>
          <w:sz w:val="32"/>
          <w:szCs w:val="32"/>
        </w:rPr>
        <w:t xml:space="preserve"> </w:t>
      </w:r>
    </w:p>
    <w:p w:rsidR="006C6A15" w:rsidRPr="00D33BDE" w:rsidRDefault="006C6A15" w:rsidP="006C6A15">
      <w:pPr>
        <w:numPr>
          <w:ilvl w:val="0"/>
          <w:numId w:val="23"/>
        </w:numPr>
        <w:rPr>
          <w:rFonts w:ascii="Calibri" w:hAnsi="Calibri"/>
          <w:sz w:val="32"/>
          <w:szCs w:val="32"/>
        </w:rPr>
      </w:pPr>
      <w:r w:rsidRPr="00D33BDE">
        <w:rPr>
          <w:rFonts w:ascii="Calibri" w:hAnsi="Calibri"/>
          <w:sz w:val="32"/>
          <w:szCs w:val="32"/>
        </w:rPr>
        <w:t xml:space="preserve">In the past, due to the cost to users of buying REACT fobs, the audible element was not much used. Although there is now a cheap REACT app available on phones, there are also many apps available which use the </w:t>
      </w:r>
      <w:proofErr w:type="spellStart"/>
      <w:r w:rsidRPr="00D33BDE">
        <w:rPr>
          <w:rFonts w:ascii="Calibri" w:hAnsi="Calibri"/>
          <w:sz w:val="32"/>
          <w:szCs w:val="32"/>
        </w:rPr>
        <w:t>realtime</w:t>
      </w:r>
      <w:proofErr w:type="spellEnd"/>
      <w:r w:rsidRPr="00D33BDE">
        <w:rPr>
          <w:rFonts w:ascii="Calibri" w:hAnsi="Calibri"/>
          <w:sz w:val="32"/>
          <w:szCs w:val="32"/>
        </w:rPr>
        <w:t xml:space="preserve"> data direct without the need for electronic stop displays. </w:t>
      </w:r>
    </w:p>
    <w:p w:rsidR="006C6A15" w:rsidRPr="00D33BDE" w:rsidRDefault="006C6A15" w:rsidP="006C6A15">
      <w:pPr>
        <w:numPr>
          <w:ilvl w:val="0"/>
          <w:numId w:val="23"/>
        </w:numPr>
        <w:rPr>
          <w:rFonts w:ascii="Calibri" w:hAnsi="Calibri"/>
          <w:sz w:val="32"/>
          <w:szCs w:val="32"/>
        </w:rPr>
      </w:pPr>
      <w:r w:rsidRPr="00D33BDE">
        <w:rPr>
          <w:rFonts w:ascii="Calibri" w:hAnsi="Calibri"/>
          <w:sz w:val="32"/>
          <w:szCs w:val="32"/>
        </w:rPr>
        <w:t>It’s also possible to use a smartphone to read the QR code on bus stop paper timetables to get a link to live departures on the TSY website.</w:t>
      </w:r>
    </w:p>
    <w:p w:rsidR="006C6A15" w:rsidRPr="00D33BDE" w:rsidRDefault="006C6A15" w:rsidP="00D820A2">
      <w:pPr>
        <w:numPr>
          <w:ilvl w:val="0"/>
          <w:numId w:val="23"/>
        </w:numPr>
        <w:rPr>
          <w:rFonts w:ascii="Calibri" w:hAnsi="Calibri" w:cs="Arial"/>
          <w:sz w:val="32"/>
          <w:szCs w:val="32"/>
        </w:rPr>
      </w:pPr>
      <w:r w:rsidRPr="00D33BDE">
        <w:rPr>
          <w:rFonts w:ascii="Calibri" w:hAnsi="Calibri" w:cs="Arial"/>
          <w:sz w:val="32"/>
          <w:szCs w:val="32"/>
        </w:rPr>
        <w:lastRenderedPageBreak/>
        <w:t xml:space="preserve">And there is also </w:t>
      </w:r>
      <w:r w:rsidR="00F20437" w:rsidRPr="00D33BDE">
        <w:rPr>
          <w:rFonts w:ascii="Calibri" w:hAnsi="Calibri" w:cs="Arial"/>
          <w:sz w:val="32"/>
          <w:szCs w:val="32"/>
        </w:rPr>
        <w:t xml:space="preserve">Your Next Bus </w:t>
      </w:r>
      <w:r w:rsidRPr="00D33BDE">
        <w:rPr>
          <w:rFonts w:ascii="Calibri" w:hAnsi="Calibri" w:cs="Arial"/>
          <w:sz w:val="32"/>
          <w:szCs w:val="32"/>
        </w:rPr>
        <w:t>– for a small charge each time used.</w:t>
      </w:r>
    </w:p>
    <w:p w:rsidR="00F20437" w:rsidRPr="00D33BDE" w:rsidRDefault="00F20437" w:rsidP="00D820A2">
      <w:pPr>
        <w:numPr>
          <w:ilvl w:val="0"/>
          <w:numId w:val="23"/>
        </w:numPr>
        <w:rPr>
          <w:rFonts w:ascii="Calibri" w:hAnsi="Calibri" w:cs="Arial"/>
          <w:sz w:val="32"/>
          <w:szCs w:val="32"/>
        </w:rPr>
      </w:pPr>
      <w:r w:rsidRPr="00D33BDE">
        <w:rPr>
          <w:rFonts w:ascii="Calibri" w:hAnsi="Calibri" w:cs="Arial"/>
          <w:sz w:val="32"/>
          <w:szCs w:val="32"/>
        </w:rPr>
        <w:t>NW noted that the organisation Transport for the North (</w:t>
      </w:r>
      <w:proofErr w:type="spellStart"/>
      <w:r w:rsidRPr="00D33BDE">
        <w:rPr>
          <w:rFonts w:ascii="Calibri" w:hAnsi="Calibri" w:cs="Arial"/>
          <w:sz w:val="32"/>
          <w:szCs w:val="32"/>
        </w:rPr>
        <w:t>TfN</w:t>
      </w:r>
      <w:proofErr w:type="spellEnd"/>
      <w:r w:rsidRPr="00D33BDE">
        <w:rPr>
          <w:rFonts w:ascii="Calibri" w:hAnsi="Calibri" w:cs="Arial"/>
          <w:sz w:val="32"/>
          <w:szCs w:val="32"/>
        </w:rPr>
        <w:t xml:space="preserve">) is doing some work on how to improve disruption messages across the north of England (NB Sheffield City Region is a member of </w:t>
      </w:r>
      <w:proofErr w:type="spellStart"/>
      <w:r w:rsidRPr="00D33BDE">
        <w:rPr>
          <w:rFonts w:ascii="Calibri" w:hAnsi="Calibri" w:cs="Arial"/>
          <w:sz w:val="32"/>
          <w:szCs w:val="32"/>
        </w:rPr>
        <w:t>TfN</w:t>
      </w:r>
      <w:proofErr w:type="spellEnd"/>
      <w:r w:rsidR="005A4A2B" w:rsidRPr="00D33BDE">
        <w:rPr>
          <w:rFonts w:ascii="Calibri" w:hAnsi="Calibri" w:cs="Arial"/>
          <w:sz w:val="32"/>
          <w:szCs w:val="32"/>
        </w:rPr>
        <w:t>)</w:t>
      </w:r>
      <w:r w:rsidRPr="00D33BDE">
        <w:rPr>
          <w:rFonts w:ascii="Calibri" w:hAnsi="Calibri" w:cs="Arial"/>
          <w:sz w:val="32"/>
          <w:szCs w:val="32"/>
        </w:rPr>
        <w:t xml:space="preserve">.   </w:t>
      </w:r>
    </w:p>
    <w:p w:rsidR="006C6A15" w:rsidRPr="00D33BDE" w:rsidRDefault="00B01B82" w:rsidP="006C6A15">
      <w:pPr>
        <w:numPr>
          <w:ilvl w:val="0"/>
          <w:numId w:val="23"/>
        </w:numPr>
        <w:rPr>
          <w:rFonts w:ascii="Calibri" w:hAnsi="Calibri" w:cs="Arial"/>
          <w:sz w:val="32"/>
          <w:szCs w:val="32"/>
        </w:rPr>
      </w:pPr>
      <w:r w:rsidRPr="00D33BDE">
        <w:rPr>
          <w:rFonts w:ascii="Calibri" w:hAnsi="Calibri" w:cs="Arial"/>
          <w:sz w:val="32"/>
          <w:szCs w:val="32"/>
        </w:rPr>
        <w:t>PT added that new technology will help increasingly</w:t>
      </w:r>
      <w:r w:rsidR="006C6A15" w:rsidRPr="00D33BDE">
        <w:rPr>
          <w:rFonts w:ascii="Calibri" w:hAnsi="Calibri" w:cs="Arial"/>
          <w:sz w:val="32"/>
          <w:szCs w:val="32"/>
        </w:rPr>
        <w:t xml:space="preserve"> – and she will check whether there are any plans to enhance the messaging capacity of the RT displays e.g. to give more info on cancellations. </w:t>
      </w:r>
    </w:p>
    <w:p w:rsidR="00B01B82" w:rsidRPr="00D33BDE" w:rsidRDefault="00B01B82" w:rsidP="00B01B82">
      <w:pPr>
        <w:numPr>
          <w:ilvl w:val="0"/>
          <w:numId w:val="23"/>
        </w:numPr>
        <w:rPr>
          <w:rFonts w:ascii="Calibri" w:hAnsi="Calibri" w:cs="Arial"/>
          <w:sz w:val="32"/>
          <w:szCs w:val="32"/>
        </w:rPr>
      </w:pPr>
      <w:r w:rsidRPr="00D33BDE">
        <w:rPr>
          <w:rFonts w:ascii="Calibri" w:hAnsi="Calibri" w:cs="Arial"/>
          <w:sz w:val="32"/>
          <w:szCs w:val="32"/>
        </w:rPr>
        <w:t xml:space="preserve">But there are always issues when disruption is unplanned/an emergency. </w:t>
      </w:r>
      <w:proofErr w:type="spellStart"/>
      <w:r w:rsidRPr="00D33BDE">
        <w:rPr>
          <w:rFonts w:ascii="Calibri" w:hAnsi="Calibri" w:cs="Arial"/>
          <w:sz w:val="32"/>
          <w:szCs w:val="32"/>
        </w:rPr>
        <w:t>TravelLine</w:t>
      </w:r>
      <w:proofErr w:type="spellEnd"/>
      <w:r w:rsidRPr="00D33BDE">
        <w:rPr>
          <w:rFonts w:ascii="Calibri" w:hAnsi="Calibri" w:cs="Arial"/>
          <w:sz w:val="32"/>
          <w:szCs w:val="32"/>
        </w:rPr>
        <w:t xml:space="preserve"> staff get all advance notices. But in unplanned/emergency situations, it will be the operators who usually inform SYPTE &amp; not vice versa. Passengers may pick things up from social media. Aim is to get things to </w:t>
      </w:r>
      <w:proofErr w:type="spellStart"/>
      <w:r w:rsidRPr="00D33BDE">
        <w:rPr>
          <w:rFonts w:ascii="Calibri" w:hAnsi="Calibri" w:cs="Arial"/>
          <w:sz w:val="32"/>
          <w:szCs w:val="32"/>
        </w:rPr>
        <w:t>TravelLine</w:t>
      </w:r>
      <w:proofErr w:type="spellEnd"/>
      <w:r w:rsidRPr="00D33BDE">
        <w:rPr>
          <w:rFonts w:ascii="Calibri" w:hAnsi="Calibri" w:cs="Arial"/>
          <w:sz w:val="32"/>
          <w:szCs w:val="32"/>
        </w:rPr>
        <w:t xml:space="preserve"> asap as well as getting messages out on twitter feeds &amp; travel disruptions info on TSY.</w:t>
      </w:r>
    </w:p>
    <w:p w:rsidR="00B01B82" w:rsidRPr="00D33BDE" w:rsidRDefault="00B01B82" w:rsidP="00B01B82">
      <w:pPr>
        <w:numPr>
          <w:ilvl w:val="0"/>
          <w:numId w:val="23"/>
        </w:numPr>
        <w:rPr>
          <w:rFonts w:ascii="Calibri" w:hAnsi="Calibri" w:cs="Arial"/>
          <w:sz w:val="32"/>
          <w:szCs w:val="32"/>
        </w:rPr>
      </w:pPr>
      <w:r w:rsidRPr="00D33BDE">
        <w:rPr>
          <w:rFonts w:ascii="Calibri" w:hAnsi="Calibri" w:cs="Arial"/>
          <w:sz w:val="32"/>
          <w:szCs w:val="32"/>
        </w:rPr>
        <w:t xml:space="preserve">Which applies to:         </w:t>
      </w:r>
    </w:p>
    <w:p w:rsidR="003633C8" w:rsidRPr="00D33BDE" w:rsidRDefault="00D52285" w:rsidP="00B01B82">
      <w:pPr>
        <w:ind w:left="720"/>
        <w:rPr>
          <w:rFonts w:ascii="Calibri" w:hAnsi="Calibri" w:cs="Arial"/>
          <w:sz w:val="32"/>
          <w:szCs w:val="32"/>
        </w:rPr>
      </w:pPr>
      <w:r w:rsidRPr="00D33BDE">
        <w:rPr>
          <w:rFonts w:ascii="Calibri" w:hAnsi="Calibri" w:cs="Arial"/>
          <w:sz w:val="32"/>
          <w:szCs w:val="32"/>
        </w:rPr>
        <w:t xml:space="preserve">   </w:t>
      </w:r>
    </w:p>
    <w:p w:rsidR="005A4A2B" w:rsidRPr="00D33BDE" w:rsidRDefault="005A4A2B" w:rsidP="00BC70B6">
      <w:pPr>
        <w:numPr>
          <w:ilvl w:val="0"/>
          <w:numId w:val="1"/>
        </w:numPr>
        <w:rPr>
          <w:rFonts w:ascii="Calibri" w:hAnsi="Calibri" w:cs="Arial"/>
          <w:b/>
          <w:sz w:val="32"/>
          <w:szCs w:val="32"/>
          <w:u w:val="single"/>
        </w:rPr>
      </w:pPr>
      <w:r w:rsidRPr="00D33BDE">
        <w:rPr>
          <w:rFonts w:ascii="Calibri" w:hAnsi="Calibri" w:cs="Arial"/>
          <w:b/>
          <w:sz w:val="32"/>
          <w:szCs w:val="32"/>
          <w:u w:val="single"/>
        </w:rPr>
        <w:t>Bus stop relocation in emergency situations &amp; impact on accessibility: recent experience</w:t>
      </w:r>
    </w:p>
    <w:p w:rsidR="00B05655" w:rsidRPr="00D33BDE" w:rsidRDefault="005A4A2B" w:rsidP="00B05655">
      <w:pPr>
        <w:numPr>
          <w:ilvl w:val="0"/>
          <w:numId w:val="23"/>
        </w:numPr>
        <w:rPr>
          <w:rFonts w:ascii="Calibri" w:hAnsi="Calibri" w:cs="Arial"/>
          <w:sz w:val="32"/>
          <w:szCs w:val="32"/>
        </w:rPr>
      </w:pPr>
      <w:r w:rsidRPr="00D33BDE">
        <w:rPr>
          <w:rFonts w:ascii="Calibri" w:hAnsi="Calibri" w:cs="Arial"/>
          <w:sz w:val="32"/>
          <w:szCs w:val="32"/>
        </w:rPr>
        <w:t xml:space="preserve">JM had raised this item in relation to recent problems when </w:t>
      </w:r>
      <w:proofErr w:type="spellStart"/>
      <w:r w:rsidRPr="00D33BDE">
        <w:rPr>
          <w:rFonts w:ascii="Calibri" w:hAnsi="Calibri" w:cs="Arial"/>
          <w:sz w:val="32"/>
          <w:szCs w:val="32"/>
        </w:rPr>
        <w:t>Waingate</w:t>
      </w:r>
      <w:proofErr w:type="spellEnd"/>
      <w:r w:rsidRPr="00D33BDE">
        <w:rPr>
          <w:rFonts w:ascii="Calibri" w:hAnsi="Calibri" w:cs="Arial"/>
          <w:sz w:val="32"/>
          <w:szCs w:val="32"/>
        </w:rPr>
        <w:t xml:space="preserve"> was closed </w:t>
      </w:r>
      <w:r w:rsidR="00B05655" w:rsidRPr="00D33BDE">
        <w:rPr>
          <w:rFonts w:ascii="Calibri" w:hAnsi="Calibri" w:cs="Arial"/>
          <w:sz w:val="32"/>
          <w:szCs w:val="32"/>
        </w:rPr>
        <w:t xml:space="preserve">– for quite a long time - </w:t>
      </w:r>
      <w:r w:rsidRPr="00D33BDE">
        <w:rPr>
          <w:rFonts w:ascii="Calibri" w:hAnsi="Calibri" w:cs="Arial"/>
          <w:sz w:val="32"/>
          <w:szCs w:val="32"/>
        </w:rPr>
        <w:t>to fix a steam pipe on the CHP network and buses were using different CG stops to normal but not always the one that they were supposed to use: different drivers doing different things.</w:t>
      </w:r>
      <w:r w:rsidR="00B05655" w:rsidRPr="00D33BDE">
        <w:rPr>
          <w:rFonts w:ascii="Calibri" w:hAnsi="Calibri" w:cs="Arial"/>
          <w:sz w:val="32"/>
          <w:szCs w:val="32"/>
        </w:rPr>
        <w:t xml:space="preserve"> How can this be improved for the future?</w:t>
      </w:r>
    </w:p>
    <w:p w:rsidR="00B66FA5" w:rsidRPr="00D33BDE" w:rsidRDefault="00B66FA5" w:rsidP="00B66FA5">
      <w:pPr>
        <w:numPr>
          <w:ilvl w:val="0"/>
          <w:numId w:val="23"/>
        </w:numPr>
        <w:rPr>
          <w:rFonts w:ascii="Calibri" w:hAnsi="Calibri"/>
          <w:sz w:val="32"/>
          <w:szCs w:val="32"/>
        </w:rPr>
      </w:pPr>
      <w:r w:rsidRPr="00D33BDE">
        <w:rPr>
          <w:rFonts w:ascii="Calibri" w:hAnsi="Calibri"/>
          <w:sz w:val="32"/>
          <w:szCs w:val="32"/>
        </w:rPr>
        <w:t>PT outlined the agreed process for disruption information: Councils (and in some cases Yorkshire Water and other utilities suppliers) notify SYPTE of disruptions. The PTE informs the operators and suggests temporary diversions/stop changes. Operators confirm what diversion they will use – if SYPTE does not hear back from them, it is assumed that they will operate as the PTE has proposed.</w:t>
      </w:r>
    </w:p>
    <w:p w:rsidR="00B66FA5" w:rsidRPr="00D33BDE" w:rsidRDefault="00B66FA5" w:rsidP="00B66FA5">
      <w:pPr>
        <w:numPr>
          <w:ilvl w:val="0"/>
          <w:numId w:val="23"/>
        </w:numPr>
        <w:rPr>
          <w:rFonts w:ascii="Calibri" w:hAnsi="Calibri"/>
          <w:sz w:val="32"/>
          <w:szCs w:val="32"/>
        </w:rPr>
      </w:pPr>
      <w:r w:rsidRPr="00D33BDE">
        <w:rPr>
          <w:rFonts w:ascii="Calibri" w:hAnsi="Calibri"/>
          <w:sz w:val="32"/>
          <w:szCs w:val="32"/>
        </w:rPr>
        <w:lastRenderedPageBreak/>
        <w:t xml:space="preserve">SYPTE then puts yellow notices’ out on the affected stops and puts the information onto the ‘disruptions’ page of the TSY website. </w:t>
      </w:r>
    </w:p>
    <w:p w:rsidR="00B66FA5" w:rsidRPr="00D33BDE" w:rsidRDefault="00B66FA5" w:rsidP="00B66FA5">
      <w:pPr>
        <w:numPr>
          <w:ilvl w:val="0"/>
          <w:numId w:val="23"/>
        </w:numPr>
        <w:rPr>
          <w:rFonts w:ascii="Calibri" w:hAnsi="Calibri"/>
          <w:sz w:val="32"/>
          <w:szCs w:val="32"/>
        </w:rPr>
      </w:pPr>
      <w:r w:rsidRPr="00D33BDE">
        <w:rPr>
          <w:rFonts w:ascii="Calibri" w:hAnsi="Calibri"/>
          <w:sz w:val="32"/>
          <w:szCs w:val="32"/>
        </w:rPr>
        <w:t>In the case of short notice emergency works. it is not always possible to get notices out ahead of works. Sometimes emergency works also result in operators and drivers not being aware of short notice stop changes. However SYPTE does work with operators to give them information as soon as possible so that they can inform drivers. Occasionally, it is possible that individual drivers may miss some information, but as much as possible is done to minimise this.</w:t>
      </w:r>
    </w:p>
    <w:p w:rsidR="00B01B82" w:rsidRPr="00D33BDE" w:rsidRDefault="00B05655" w:rsidP="005A4A2B">
      <w:pPr>
        <w:ind w:left="349"/>
        <w:rPr>
          <w:rFonts w:ascii="Calibri" w:hAnsi="Calibri" w:cs="Arial"/>
          <w:sz w:val="32"/>
          <w:szCs w:val="32"/>
        </w:rPr>
      </w:pPr>
      <w:r w:rsidRPr="00D33BDE">
        <w:rPr>
          <w:rFonts w:ascii="Calibri" w:hAnsi="Calibri" w:cs="Arial"/>
          <w:sz w:val="32"/>
          <w:szCs w:val="32"/>
        </w:rPr>
        <w:t xml:space="preserve"> </w:t>
      </w:r>
    </w:p>
    <w:p w:rsidR="00B01B82" w:rsidRPr="00D33BDE" w:rsidRDefault="00B01B82" w:rsidP="005A4A2B">
      <w:pPr>
        <w:ind w:left="349"/>
        <w:rPr>
          <w:rFonts w:ascii="Calibri" w:hAnsi="Calibri" w:cs="Arial"/>
          <w:sz w:val="32"/>
          <w:szCs w:val="32"/>
        </w:rPr>
      </w:pPr>
      <w:r w:rsidRPr="00D33BDE">
        <w:rPr>
          <w:rFonts w:ascii="Calibri" w:hAnsi="Calibri" w:cs="Arial"/>
          <w:sz w:val="32"/>
          <w:szCs w:val="32"/>
        </w:rPr>
        <w:t xml:space="preserve">JM also raised issues about emergency situations related to tram/tram-train such as recent flooding. NW noted the use of the bottom line on the real-time display screens for messaging. Also with tram-train, work closely with Network Rail &amp; Northern to enable passengers to complete journeys. AT asked whether drivers could announce to passengers </w:t>
      </w:r>
      <w:r w:rsidR="00B05655" w:rsidRPr="00D33BDE">
        <w:rPr>
          <w:rFonts w:ascii="Calibri" w:hAnsi="Calibri" w:cs="Arial"/>
          <w:sz w:val="32"/>
          <w:szCs w:val="32"/>
        </w:rPr>
        <w:t xml:space="preserve">that </w:t>
      </w:r>
      <w:r w:rsidRPr="00D33BDE">
        <w:rPr>
          <w:rFonts w:ascii="Calibri" w:hAnsi="Calibri" w:cs="Arial"/>
          <w:sz w:val="32"/>
          <w:szCs w:val="32"/>
        </w:rPr>
        <w:t xml:space="preserve">it was better to get the train or the tram-train if </w:t>
      </w:r>
      <w:r w:rsidR="00B05655" w:rsidRPr="00D33BDE">
        <w:rPr>
          <w:rFonts w:ascii="Calibri" w:hAnsi="Calibri" w:cs="Arial"/>
          <w:sz w:val="32"/>
          <w:szCs w:val="32"/>
        </w:rPr>
        <w:t xml:space="preserve">the other </w:t>
      </w:r>
      <w:r w:rsidRPr="00D33BDE">
        <w:rPr>
          <w:rFonts w:ascii="Calibri" w:hAnsi="Calibri" w:cs="Arial"/>
          <w:sz w:val="32"/>
          <w:szCs w:val="32"/>
        </w:rPr>
        <w:t xml:space="preserve">one had issues.   </w:t>
      </w:r>
    </w:p>
    <w:p w:rsidR="006C6A15" w:rsidRPr="00D33BDE" w:rsidRDefault="006C6A15" w:rsidP="005A4A2B">
      <w:pPr>
        <w:ind w:left="349"/>
        <w:rPr>
          <w:rFonts w:ascii="Calibri" w:hAnsi="Calibri" w:cs="Arial"/>
          <w:sz w:val="32"/>
          <w:szCs w:val="32"/>
        </w:rPr>
      </w:pPr>
    </w:p>
    <w:p w:rsidR="00205D72" w:rsidRPr="00D33BDE" w:rsidRDefault="00205D72" w:rsidP="00BC70B6">
      <w:pPr>
        <w:numPr>
          <w:ilvl w:val="0"/>
          <w:numId w:val="1"/>
        </w:numPr>
        <w:rPr>
          <w:rFonts w:ascii="Calibri" w:hAnsi="Calibri" w:cs="Arial"/>
          <w:b/>
          <w:sz w:val="32"/>
          <w:szCs w:val="32"/>
          <w:u w:val="single"/>
        </w:rPr>
      </w:pPr>
      <w:r w:rsidRPr="00D33BDE">
        <w:rPr>
          <w:rFonts w:ascii="Calibri" w:hAnsi="Calibri" w:cs="Arial"/>
          <w:b/>
          <w:sz w:val="32"/>
          <w:szCs w:val="32"/>
          <w:u w:val="single"/>
        </w:rPr>
        <w:t>Rail – Northern Rail Accessibility User Group</w:t>
      </w:r>
    </w:p>
    <w:p w:rsidR="00205D72" w:rsidRPr="00D33BDE" w:rsidRDefault="00EB0D90" w:rsidP="00205D72">
      <w:pPr>
        <w:ind w:left="349"/>
        <w:rPr>
          <w:rFonts w:ascii="Calibri" w:hAnsi="Calibri" w:cs="Arial"/>
          <w:sz w:val="32"/>
          <w:szCs w:val="32"/>
        </w:rPr>
      </w:pPr>
      <w:r w:rsidRPr="00D33BDE">
        <w:rPr>
          <w:rFonts w:ascii="Calibri" w:hAnsi="Calibri" w:cs="Arial"/>
          <w:sz w:val="32"/>
          <w:szCs w:val="32"/>
        </w:rPr>
        <w:t>JM welcomed MM and introduced the item. He noted that he was a member of this group which meets quarterly – the last meeting was 10</w:t>
      </w:r>
      <w:r w:rsidRPr="00D33BDE">
        <w:rPr>
          <w:rFonts w:ascii="Calibri" w:hAnsi="Calibri" w:cs="Arial"/>
          <w:sz w:val="32"/>
          <w:szCs w:val="32"/>
          <w:vertAlign w:val="superscript"/>
        </w:rPr>
        <w:t>th</w:t>
      </w:r>
      <w:r w:rsidRPr="00D33BDE">
        <w:rPr>
          <w:rFonts w:ascii="Calibri" w:hAnsi="Calibri" w:cs="Arial"/>
          <w:sz w:val="32"/>
          <w:szCs w:val="32"/>
        </w:rPr>
        <w:t xml:space="preserve"> December and had discussed plans for coping with Pacers having to be used for longer than expected &amp; after the accessibility </w:t>
      </w:r>
      <w:proofErr w:type="spellStart"/>
      <w:r w:rsidRPr="00D33BDE">
        <w:rPr>
          <w:rFonts w:ascii="Calibri" w:hAnsi="Calibri" w:cs="Arial"/>
          <w:sz w:val="32"/>
          <w:szCs w:val="32"/>
        </w:rPr>
        <w:t>regs</w:t>
      </w:r>
      <w:proofErr w:type="spellEnd"/>
      <w:r w:rsidRPr="00D33BDE">
        <w:rPr>
          <w:rFonts w:ascii="Calibri" w:hAnsi="Calibri" w:cs="Arial"/>
          <w:sz w:val="32"/>
          <w:szCs w:val="32"/>
        </w:rPr>
        <w:t xml:space="preserve"> change; and also mobility scooters on trains. He then handed over to MM who discussed: </w:t>
      </w:r>
    </w:p>
    <w:p w:rsidR="009662AC" w:rsidRPr="00D33BDE" w:rsidRDefault="00EB0D90" w:rsidP="00EB0D90">
      <w:pPr>
        <w:numPr>
          <w:ilvl w:val="0"/>
          <w:numId w:val="27"/>
        </w:numPr>
        <w:rPr>
          <w:rFonts w:ascii="Calibri" w:hAnsi="Calibri" w:cs="Arial"/>
          <w:sz w:val="32"/>
          <w:szCs w:val="32"/>
        </w:rPr>
      </w:pPr>
      <w:r w:rsidRPr="00D33BDE">
        <w:rPr>
          <w:rFonts w:ascii="Calibri" w:hAnsi="Calibri" w:cs="Arial"/>
          <w:sz w:val="32"/>
          <w:szCs w:val="32"/>
        </w:rPr>
        <w:t xml:space="preserve">Accessibility </w:t>
      </w:r>
      <w:proofErr w:type="spellStart"/>
      <w:r w:rsidRPr="00D33BDE">
        <w:rPr>
          <w:rFonts w:ascii="Calibri" w:hAnsi="Calibri" w:cs="Arial"/>
          <w:sz w:val="32"/>
          <w:szCs w:val="32"/>
        </w:rPr>
        <w:t>regs</w:t>
      </w:r>
      <w:proofErr w:type="spellEnd"/>
      <w:r w:rsidRPr="00D33BDE">
        <w:rPr>
          <w:rFonts w:ascii="Calibri" w:hAnsi="Calibri" w:cs="Arial"/>
          <w:sz w:val="32"/>
          <w:szCs w:val="32"/>
        </w:rPr>
        <w:t xml:space="preserve"> (PRM TSI) from 1</w:t>
      </w:r>
      <w:r w:rsidRPr="00D33BDE">
        <w:rPr>
          <w:rFonts w:ascii="Calibri" w:hAnsi="Calibri" w:cs="Arial"/>
          <w:sz w:val="32"/>
          <w:szCs w:val="32"/>
          <w:vertAlign w:val="superscript"/>
        </w:rPr>
        <w:t>st</w:t>
      </w:r>
      <w:r w:rsidRPr="00D33BDE">
        <w:rPr>
          <w:rFonts w:ascii="Calibri" w:hAnsi="Calibri" w:cs="Arial"/>
          <w:sz w:val="32"/>
          <w:szCs w:val="32"/>
        </w:rPr>
        <w:t xml:space="preserve"> Jan 2020. Northern had expected to meet this date but due to some electrification projects and delivery of new trains running late, it had to go on running Pacers which are not compliant in relation to accessible toilets; AV passenger info; colour-contrast or placement of handrails and info signs. The alternative of not running services would have been worse. So lots of work went into customer service: communication before travelling; info to staff to be </w:t>
      </w:r>
      <w:r w:rsidRPr="00D33BDE">
        <w:rPr>
          <w:rFonts w:ascii="Calibri" w:hAnsi="Calibri" w:cs="Arial"/>
          <w:sz w:val="32"/>
          <w:szCs w:val="32"/>
        </w:rPr>
        <w:lastRenderedPageBreak/>
        <w:t>helpful/be aware; huge role for assisted travel teams.</w:t>
      </w:r>
      <w:r w:rsidR="009662AC" w:rsidRPr="00D33BDE">
        <w:rPr>
          <w:rFonts w:ascii="Calibri" w:hAnsi="Calibri" w:cs="Arial"/>
          <w:sz w:val="32"/>
          <w:szCs w:val="32"/>
        </w:rPr>
        <w:t xml:space="preserve"> More new trains are expected in Feb and all by May, so Pacers can then be retired. Some other train models need refurbishment to meet the </w:t>
      </w:r>
      <w:proofErr w:type="spellStart"/>
      <w:r w:rsidR="009662AC" w:rsidRPr="00D33BDE">
        <w:rPr>
          <w:rFonts w:ascii="Calibri" w:hAnsi="Calibri" w:cs="Arial"/>
          <w:sz w:val="32"/>
          <w:szCs w:val="32"/>
        </w:rPr>
        <w:t>regs</w:t>
      </w:r>
      <w:proofErr w:type="spellEnd"/>
      <w:r w:rsidR="009662AC" w:rsidRPr="00D33BDE">
        <w:rPr>
          <w:rFonts w:ascii="Calibri" w:hAnsi="Calibri" w:cs="Arial"/>
          <w:sz w:val="32"/>
          <w:szCs w:val="32"/>
        </w:rPr>
        <w:t xml:space="preserve"> – 1200 carriages across all operators – these should be sent for refurb before the end of 2020. So timescales </w:t>
      </w:r>
      <w:r w:rsidR="009214F9" w:rsidRPr="00D33BDE">
        <w:rPr>
          <w:rFonts w:ascii="Calibri" w:hAnsi="Calibri" w:cs="Arial"/>
          <w:sz w:val="32"/>
          <w:szCs w:val="32"/>
        </w:rPr>
        <w:t>are</w:t>
      </w:r>
      <w:r w:rsidR="009662AC" w:rsidRPr="00D33BDE">
        <w:rPr>
          <w:rFonts w:ascii="Calibri" w:hAnsi="Calibri" w:cs="Arial"/>
          <w:sz w:val="32"/>
          <w:szCs w:val="32"/>
        </w:rPr>
        <w:t xml:space="preserve"> very tight – operators need new rolling stock to be delivered.</w:t>
      </w:r>
    </w:p>
    <w:p w:rsidR="009662AC" w:rsidRPr="00D33BDE" w:rsidRDefault="009662AC" w:rsidP="00EB0D90">
      <w:pPr>
        <w:numPr>
          <w:ilvl w:val="0"/>
          <w:numId w:val="27"/>
        </w:numPr>
        <w:rPr>
          <w:rFonts w:ascii="Calibri" w:hAnsi="Calibri" w:cs="Arial"/>
          <w:sz w:val="32"/>
          <w:szCs w:val="32"/>
        </w:rPr>
      </w:pPr>
      <w:r w:rsidRPr="00D33BDE">
        <w:rPr>
          <w:rFonts w:ascii="Calibri" w:hAnsi="Calibri" w:cs="Arial"/>
          <w:sz w:val="32"/>
          <w:szCs w:val="32"/>
        </w:rPr>
        <w:t>A more accessible website for Northern. This will include looking at the booking process from start to finish, including booking passenger assistance.</w:t>
      </w:r>
    </w:p>
    <w:p w:rsidR="009662AC" w:rsidRPr="00D33BDE" w:rsidRDefault="009662AC" w:rsidP="00EB0D90">
      <w:pPr>
        <w:numPr>
          <w:ilvl w:val="0"/>
          <w:numId w:val="27"/>
        </w:numPr>
        <w:rPr>
          <w:rFonts w:ascii="Calibri" w:hAnsi="Calibri" w:cs="Arial"/>
          <w:sz w:val="32"/>
          <w:szCs w:val="32"/>
        </w:rPr>
      </w:pPr>
      <w:r w:rsidRPr="00D33BDE">
        <w:rPr>
          <w:rFonts w:ascii="Calibri" w:hAnsi="Calibri" w:cs="Arial"/>
          <w:sz w:val="32"/>
          <w:szCs w:val="32"/>
        </w:rPr>
        <w:t>Mobility scooter scheme. MM noted that Northern has been quite draconian in the past and not accepted scooters, due to issues with stations and rolling stock design. She noted that Northern has many different train types and contrasted with TPE which only has 2. However, Northern is now considering introducing a mobility scooter scheme on 8 routes which have new or refurbished rolling stock.</w:t>
      </w:r>
    </w:p>
    <w:p w:rsidR="00777DA3" w:rsidRPr="00D33BDE" w:rsidRDefault="009662AC" w:rsidP="00EB0D90">
      <w:pPr>
        <w:numPr>
          <w:ilvl w:val="0"/>
          <w:numId w:val="27"/>
        </w:numPr>
        <w:rPr>
          <w:rFonts w:ascii="Calibri" w:hAnsi="Calibri" w:cs="Arial"/>
          <w:sz w:val="32"/>
          <w:szCs w:val="32"/>
        </w:rPr>
      </w:pPr>
      <w:r w:rsidRPr="00D33BDE">
        <w:rPr>
          <w:rFonts w:ascii="Calibri" w:hAnsi="Calibri" w:cs="Arial"/>
          <w:sz w:val="32"/>
          <w:szCs w:val="32"/>
        </w:rPr>
        <w:t>A ‘baby on board’ scheme is also being investigated</w:t>
      </w:r>
      <w:r w:rsidR="00777DA3" w:rsidRPr="00D33BDE">
        <w:rPr>
          <w:rFonts w:ascii="Calibri" w:hAnsi="Calibri" w:cs="Arial"/>
          <w:sz w:val="32"/>
          <w:szCs w:val="32"/>
        </w:rPr>
        <w:t>: more info at a later meeting</w:t>
      </w:r>
      <w:r w:rsidRPr="00D33BDE">
        <w:rPr>
          <w:rFonts w:ascii="Calibri" w:hAnsi="Calibri" w:cs="Arial"/>
          <w:sz w:val="32"/>
          <w:szCs w:val="32"/>
        </w:rPr>
        <w:t>.</w:t>
      </w:r>
    </w:p>
    <w:p w:rsidR="00777DA3" w:rsidRPr="00D33BDE" w:rsidRDefault="00777DA3" w:rsidP="00777DA3">
      <w:pPr>
        <w:ind w:left="349"/>
        <w:rPr>
          <w:rFonts w:ascii="Calibri" w:hAnsi="Calibri" w:cs="Arial"/>
          <w:sz w:val="32"/>
          <w:szCs w:val="32"/>
        </w:rPr>
      </w:pPr>
      <w:r w:rsidRPr="00D33BDE">
        <w:rPr>
          <w:rFonts w:ascii="Calibri" w:hAnsi="Calibri" w:cs="Arial"/>
          <w:sz w:val="32"/>
          <w:szCs w:val="32"/>
        </w:rPr>
        <w:t>Comments from group members:</w:t>
      </w:r>
    </w:p>
    <w:p w:rsidR="00777DA3" w:rsidRPr="00D33BDE" w:rsidRDefault="00777DA3" w:rsidP="00777DA3">
      <w:pPr>
        <w:numPr>
          <w:ilvl w:val="0"/>
          <w:numId w:val="23"/>
        </w:numPr>
        <w:rPr>
          <w:rFonts w:ascii="Calibri" w:hAnsi="Calibri" w:cs="Arial"/>
          <w:sz w:val="32"/>
          <w:szCs w:val="32"/>
        </w:rPr>
      </w:pPr>
      <w:r w:rsidRPr="00D33BDE">
        <w:rPr>
          <w:rFonts w:ascii="Calibri" w:hAnsi="Calibri" w:cs="Arial"/>
          <w:sz w:val="32"/>
          <w:szCs w:val="32"/>
        </w:rPr>
        <w:t>AT raised the difficulties that VIPs have in getting advice/help from on-train staff – 2-way ‘invisibility’.</w:t>
      </w:r>
    </w:p>
    <w:p w:rsidR="00EB0D90" w:rsidRPr="00D33BDE" w:rsidRDefault="00EB0D90" w:rsidP="00205D72">
      <w:pPr>
        <w:ind w:left="349"/>
        <w:rPr>
          <w:rFonts w:ascii="Calibri" w:hAnsi="Calibri" w:cs="Arial"/>
          <w:sz w:val="32"/>
          <w:szCs w:val="32"/>
        </w:rPr>
      </w:pPr>
    </w:p>
    <w:p w:rsidR="00D71310" w:rsidRPr="00D33BDE" w:rsidRDefault="00D71310" w:rsidP="00D71310">
      <w:pPr>
        <w:numPr>
          <w:ilvl w:val="0"/>
          <w:numId w:val="1"/>
        </w:numPr>
        <w:rPr>
          <w:rFonts w:ascii="Calibri" w:hAnsi="Calibri" w:cs="Arial"/>
          <w:b/>
          <w:sz w:val="32"/>
          <w:szCs w:val="32"/>
          <w:u w:val="single"/>
        </w:rPr>
      </w:pPr>
      <w:r w:rsidRPr="00D33BDE">
        <w:rPr>
          <w:rFonts w:ascii="Calibri" w:hAnsi="Calibri" w:cs="Arial"/>
          <w:b/>
          <w:sz w:val="32"/>
          <w:szCs w:val="32"/>
          <w:u w:val="single"/>
        </w:rPr>
        <w:t>Rail – accessible travel policy guidance – consultation on accessibility of rail replacement transport</w:t>
      </w:r>
    </w:p>
    <w:p w:rsidR="00833C75" w:rsidRPr="00D33BDE" w:rsidRDefault="00D71310" w:rsidP="00D71310">
      <w:pPr>
        <w:ind w:left="349"/>
        <w:rPr>
          <w:rFonts w:ascii="Calibri" w:hAnsi="Calibri" w:cs="Arial"/>
          <w:sz w:val="32"/>
          <w:szCs w:val="32"/>
          <w:lang w:eastAsia="en-GB"/>
        </w:rPr>
      </w:pPr>
      <w:r w:rsidRPr="00D33BDE">
        <w:rPr>
          <w:rFonts w:ascii="Calibri" w:hAnsi="Calibri" w:cs="Arial"/>
          <w:sz w:val="32"/>
          <w:szCs w:val="32"/>
        </w:rPr>
        <w:t>JM introduced the item</w:t>
      </w:r>
      <w:r w:rsidR="00833C75" w:rsidRPr="00D33BDE">
        <w:rPr>
          <w:rFonts w:ascii="Calibri" w:hAnsi="Calibri" w:cs="Arial"/>
          <w:sz w:val="32"/>
          <w:szCs w:val="32"/>
        </w:rPr>
        <w:t xml:space="preserve"> &amp; ran through a short presentation</w:t>
      </w:r>
      <w:r w:rsidR="009214F9" w:rsidRPr="00D33BDE">
        <w:rPr>
          <w:rFonts w:ascii="Calibri" w:hAnsi="Calibri" w:cs="Arial"/>
          <w:sz w:val="32"/>
          <w:szCs w:val="32"/>
        </w:rPr>
        <w:t>.</w:t>
      </w:r>
      <w:r w:rsidRPr="00D33BDE">
        <w:rPr>
          <w:rFonts w:ascii="Calibri" w:hAnsi="Calibri" w:cs="Arial"/>
          <w:sz w:val="32"/>
          <w:szCs w:val="32"/>
        </w:rPr>
        <w:t xml:space="preserve"> This follows on from his involvement in developing the accessible travel policy guidance for rail operators with the </w:t>
      </w:r>
      <w:r w:rsidRPr="00D33BDE">
        <w:rPr>
          <w:rFonts w:ascii="Calibri" w:hAnsi="Calibri" w:cs="Arial"/>
          <w:sz w:val="32"/>
          <w:szCs w:val="32"/>
          <w:lang w:eastAsia="en-GB"/>
        </w:rPr>
        <w:t xml:space="preserve">Office of Road and Rail (ORR). The ORR was challenged on what happens with </w:t>
      </w:r>
      <w:r w:rsidR="009214F9" w:rsidRPr="00D33BDE">
        <w:rPr>
          <w:rFonts w:ascii="Calibri" w:hAnsi="Calibri" w:cs="Arial"/>
          <w:sz w:val="32"/>
          <w:szCs w:val="32"/>
          <w:lang w:eastAsia="en-GB"/>
        </w:rPr>
        <w:t>r</w:t>
      </w:r>
      <w:r w:rsidRPr="00D33BDE">
        <w:rPr>
          <w:rFonts w:ascii="Calibri" w:hAnsi="Calibri" w:cs="Arial"/>
          <w:sz w:val="32"/>
          <w:szCs w:val="32"/>
          <w:lang w:eastAsia="en-GB"/>
        </w:rPr>
        <w:t xml:space="preserve">ail replacement services and hadn’t considered it – hence an additional consultation on this. </w:t>
      </w:r>
    </w:p>
    <w:p w:rsidR="00833C75" w:rsidRPr="00D33BDE" w:rsidRDefault="00833C75" w:rsidP="00D71310">
      <w:pPr>
        <w:ind w:left="349"/>
        <w:rPr>
          <w:rFonts w:ascii="Calibri" w:hAnsi="Calibri" w:cs="Arial"/>
          <w:sz w:val="32"/>
          <w:szCs w:val="32"/>
          <w:lang w:eastAsia="en-GB"/>
        </w:rPr>
      </w:pPr>
      <w:r w:rsidRPr="00D33BDE">
        <w:rPr>
          <w:rFonts w:ascii="Calibri" w:hAnsi="Calibri" w:cs="Arial"/>
          <w:sz w:val="32"/>
          <w:szCs w:val="32"/>
          <w:lang w:eastAsia="en-GB"/>
        </w:rPr>
        <w:t xml:space="preserve">The main problem is the availability of accessible coaches – there are only around 600 potentially available across the UK. Coaches are more suitable than buses for these journeys. 3 options are presented, one being no change. </w:t>
      </w:r>
      <w:r w:rsidR="00D71310" w:rsidRPr="00D33BDE">
        <w:rPr>
          <w:rFonts w:ascii="Calibri" w:hAnsi="Calibri" w:cs="Arial"/>
          <w:sz w:val="32"/>
          <w:szCs w:val="32"/>
          <w:lang w:eastAsia="en-GB"/>
        </w:rPr>
        <w:t xml:space="preserve">The preferred option for ORR is </w:t>
      </w:r>
      <w:r w:rsidR="00D71310" w:rsidRPr="00D33BDE">
        <w:rPr>
          <w:rFonts w:ascii="Calibri" w:hAnsi="Calibri" w:cs="Arial"/>
          <w:sz w:val="32"/>
          <w:szCs w:val="32"/>
          <w:lang w:eastAsia="en-GB"/>
        </w:rPr>
        <w:lastRenderedPageBreak/>
        <w:t xml:space="preserve">around </w:t>
      </w:r>
      <w:r w:rsidRPr="00D33BDE">
        <w:rPr>
          <w:rFonts w:ascii="Calibri" w:hAnsi="Calibri" w:cs="Arial"/>
          <w:sz w:val="32"/>
          <w:szCs w:val="32"/>
          <w:lang w:eastAsia="en-GB"/>
        </w:rPr>
        <w:t>strengthening the guidance and requiring operators to demonstrate reasonable efforts to source compliant vehicles alongside additional info requirements.</w:t>
      </w:r>
    </w:p>
    <w:p w:rsidR="009214F9" w:rsidRPr="00D33BDE" w:rsidRDefault="00833C75" w:rsidP="00D71310">
      <w:pPr>
        <w:ind w:left="349"/>
        <w:rPr>
          <w:rFonts w:ascii="Calibri" w:hAnsi="Calibri" w:cs="Arial"/>
          <w:sz w:val="32"/>
          <w:szCs w:val="32"/>
          <w:lang w:eastAsia="en-GB"/>
        </w:rPr>
      </w:pPr>
      <w:r w:rsidRPr="00D33BDE">
        <w:rPr>
          <w:rFonts w:ascii="Calibri" w:hAnsi="Calibri" w:cs="Arial"/>
          <w:sz w:val="32"/>
          <w:szCs w:val="32"/>
          <w:lang w:eastAsia="en-GB"/>
        </w:rPr>
        <w:t xml:space="preserve">JM proposes a response that this is largely ok but there should be a target for reaching 100% accessibility for pre-planned rail replacements with </w:t>
      </w:r>
      <w:r w:rsidR="009214F9" w:rsidRPr="00D33BDE">
        <w:rPr>
          <w:rFonts w:ascii="Calibri" w:hAnsi="Calibri" w:cs="Arial"/>
          <w:sz w:val="32"/>
          <w:szCs w:val="32"/>
          <w:lang w:eastAsia="en-GB"/>
        </w:rPr>
        <w:t xml:space="preserve">100% required for short-distance trips now and phased improvements for longer trips where a coach is better suited. </w:t>
      </w:r>
    </w:p>
    <w:p w:rsidR="009214F9" w:rsidRPr="00D33BDE" w:rsidRDefault="0080147A" w:rsidP="00D71310">
      <w:pPr>
        <w:ind w:left="349"/>
        <w:rPr>
          <w:rFonts w:ascii="Calibri" w:hAnsi="Calibri" w:cs="Arial"/>
          <w:sz w:val="32"/>
          <w:szCs w:val="32"/>
          <w:lang w:eastAsia="en-GB"/>
        </w:rPr>
      </w:pPr>
      <w:r w:rsidRPr="00D33BDE">
        <w:rPr>
          <w:rFonts w:ascii="Calibri" w:hAnsi="Calibri" w:cs="Arial"/>
          <w:sz w:val="32"/>
          <w:szCs w:val="32"/>
          <w:lang w:eastAsia="en-GB"/>
        </w:rPr>
        <w:t xml:space="preserve">Also ORR should consider the full journey – from the station to the replacement vehicle (include in station audits), guide-dog space - and, for longer-distance journeys, access to toilets (e.g. leave station toilets open even if station not operational). </w:t>
      </w:r>
    </w:p>
    <w:p w:rsidR="00833C75" w:rsidRPr="00D33BDE" w:rsidRDefault="0080147A" w:rsidP="00D71310">
      <w:pPr>
        <w:ind w:left="349"/>
        <w:rPr>
          <w:rFonts w:ascii="Calibri" w:hAnsi="Calibri" w:cs="Arial"/>
          <w:sz w:val="32"/>
          <w:szCs w:val="32"/>
          <w:lang w:eastAsia="en-GB"/>
        </w:rPr>
      </w:pPr>
      <w:r w:rsidRPr="00D33BDE">
        <w:rPr>
          <w:rFonts w:ascii="Calibri" w:hAnsi="Calibri" w:cs="Arial"/>
          <w:sz w:val="32"/>
          <w:szCs w:val="32"/>
          <w:lang w:eastAsia="en-GB"/>
        </w:rPr>
        <w:t>Also training for staff – accessibility travel policy standards for this are more in-depth than CPC for bus/coach staff.</w:t>
      </w:r>
    </w:p>
    <w:p w:rsidR="00A5782F" w:rsidRPr="00D33BDE" w:rsidRDefault="00A5782F" w:rsidP="00D71310">
      <w:pPr>
        <w:ind w:left="349"/>
        <w:rPr>
          <w:rFonts w:ascii="Calibri" w:hAnsi="Calibri" w:cs="Arial"/>
          <w:sz w:val="32"/>
          <w:szCs w:val="32"/>
          <w:lang w:eastAsia="en-GB"/>
        </w:rPr>
      </w:pPr>
    </w:p>
    <w:p w:rsidR="00A5782F" w:rsidRPr="00D33BDE" w:rsidRDefault="00A5782F" w:rsidP="00A5782F">
      <w:pPr>
        <w:numPr>
          <w:ilvl w:val="0"/>
          <w:numId w:val="1"/>
        </w:numPr>
        <w:rPr>
          <w:rFonts w:ascii="Calibri" w:hAnsi="Calibri" w:cs="Arial"/>
          <w:b/>
          <w:sz w:val="32"/>
          <w:szCs w:val="32"/>
          <w:u w:val="single"/>
        </w:rPr>
      </w:pPr>
      <w:r w:rsidRPr="00D33BDE">
        <w:rPr>
          <w:rFonts w:ascii="Calibri" w:hAnsi="Calibri" w:cs="Arial"/>
          <w:b/>
          <w:sz w:val="32"/>
          <w:szCs w:val="32"/>
          <w:u w:val="single"/>
          <w:lang w:eastAsia="en-GB"/>
        </w:rPr>
        <w:t>AOB</w:t>
      </w:r>
    </w:p>
    <w:p w:rsidR="00A5782F" w:rsidRPr="00D33BDE" w:rsidRDefault="00A5782F"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Older adults and public transport. CJ had been contacted by the ‘Age Better in Sheffield Better Journeys Co-ordinator’ who had set up a meeting in Feb to discuss creating a video aimed at bus drivers about the key issues for older adults accessing public transport. CJ will send on details to PT, JM, DJ, SM.</w:t>
      </w:r>
    </w:p>
    <w:p w:rsidR="00A5782F" w:rsidRPr="00D33BDE" w:rsidRDefault="00A5782F"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 xml:space="preserve">NW reported that (1) there are new ticket machines on the trams which take cards and (2) track replacement works May to Sept in </w:t>
      </w:r>
      <w:proofErr w:type="spellStart"/>
      <w:r w:rsidRPr="00D33BDE">
        <w:rPr>
          <w:rFonts w:ascii="Calibri" w:hAnsi="Calibri" w:cs="Arial"/>
          <w:sz w:val="32"/>
          <w:szCs w:val="32"/>
          <w:lang w:eastAsia="en-GB"/>
        </w:rPr>
        <w:t>Gleadless</w:t>
      </w:r>
      <w:proofErr w:type="spellEnd"/>
      <w:r w:rsidRPr="00D33BDE">
        <w:rPr>
          <w:rFonts w:ascii="Calibri" w:hAnsi="Calibri" w:cs="Arial"/>
          <w:sz w:val="32"/>
          <w:szCs w:val="32"/>
          <w:lang w:eastAsia="en-GB"/>
        </w:rPr>
        <w:t xml:space="preserve"> area.</w:t>
      </w:r>
    </w:p>
    <w:p w:rsidR="00A5782F" w:rsidRPr="00D33BDE" w:rsidRDefault="00A5782F"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DJ reported that there seem to be some problems with the Northern General ref bus access: he has raised with hospital management.</w:t>
      </w:r>
    </w:p>
    <w:p w:rsidR="00A5782F" w:rsidRPr="00D33BDE" w:rsidRDefault="00A5782F"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 xml:space="preserve">AT reported to SM that the AV announcements on First’s 120 buses don’t always work.     </w:t>
      </w:r>
    </w:p>
    <w:p w:rsidR="00A5782F" w:rsidRPr="00D33BDE" w:rsidRDefault="00A5782F"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AT reported a Rotherham issue</w:t>
      </w:r>
      <w:r w:rsidR="009214F9" w:rsidRPr="00D33BDE">
        <w:rPr>
          <w:rFonts w:ascii="Calibri" w:hAnsi="Calibri" w:cs="Arial"/>
          <w:sz w:val="32"/>
          <w:szCs w:val="32"/>
          <w:lang w:eastAsia="en-GB"/>
        </w:rPr>
        <w:t xml:space="preserve">: </w:t>
      </w:r>
      <w:r w:rsidRPr="00D33BDE">
        <w:rPr>
          <w:rFonts w:ascii="Calibri" w:hAnsi="Calibri" w:cs="Arial"/>
          <w:sz w:val="32"/>
          <w:szCs w:val="32"/>
          <w:lang w:eastAsia="en-GB"/>
        </w:rPr>
        <w:t xml:space="preserve">trips &amp; falls </w:t>
      </w:r>
      <w:r w:rsidR="00B66FA5" w:rsidRPr="00D33BDE">
        <w:rPr>
          <w:rFonts w:ascii="Calibri" w:hAnsi="Calibri" w:cs="Arial"/>
          <w:sz w:val="32"/>
          <w:szCs w:val="32"/>
          <w:lang w:eastAsia="en-GB"/>
        </w:rPr>
        <w:t xml:space="preserve">apparently </w:t>
      </w:r>
      <w:r w:rsidR="009214F9" w:rsidRPr="00D33BDE">
        <w:rPr>
          <w:rFonts w:ascii="Calibri" w:hAnsi="Calibri" w:cs="Arial"/>
          <w:sz w:val="32"/>
          <w:szCs w:val="32"/>
          <w:lang w:eastAsia="en-GB"/>
        </w:rPr>
        <w:t xml:space="preserve">linked to </w:t>
      </w:r>
      <w:r w:rsidRPr="00D33BDE">
        <w:rPr>
          <w:rFonts w:ascii="Calibri" w:hAnsi="Calibri" w:cs="Arial"/>
          <w:sz w:val="32"/>
          <w:szCs w:val="32"/>
          <w:lang w:eastAsia="en-GB"/>
        </w:rPr>
        <w:t xml:space="preserve">the tactile paving at the new interchange. </w:t>
      </w:r>
      <w:r w:rsidR="009214F9" w:rsidRPr="00D33BDE">
        <w:rPr>
          <w:rFonts w:ascii="Calibri" w:hAnsi="Calibri" w:cs="Arial"/>
          <w:sz w:val="32"/>
          <w:szCs w:val="32"/>
          <w:lang w:eastAsia="en-GB"/>
        </w:rPr>
        <w:t xml:space="preserve">The lack of retention of CCTV made it difficult to ascertain what the problems </w:t>
      </w:r>
      <w:r w:rsidR="00B66FA5" w:rsidRPr="00D33BDE">
        <w:rPr>
          <w:rFonts w:ascii="Calibri" w:hAnsi="Calibri" w:cs="Arial"/>
          <w:sz w:val="32"/>
          <w:szCs w:val="32"/>
          <w:lang w:eastAsia="en-GB"/>
        </w:rPr>
        <w:t xml:space="preserve">and </w:t>
      </w:r>
      <w:r w:rsidR="009214F9" w:rsidRPr="00D33BDE">
        <w:rPr>
          <w:rFonts w:ascii="Calibri" w:hAnsi="Calibri" w:cs="Arial"/>
          <w:sz w:val="32"/>
          <w:szCs w:val="32"/>
          <w:lang w:eastAsia="en-GB"/>
        </w:rPr>
        <w:t xml:space="preserve">the </w:t>
      </w:r>
      <w:proofErr w:type="spellStart"/>
      <w:r w:rsidR="009214F9" w:rsidRPr="00D33BDE">
        <w:rPr>
          <w:rFonts w:ascii="Calibri" w:hAnsi="Calibri" w:cs="Arial"/>
          <w:sz w:val="32"/>
          <w:szCs w:val="32"/>
          <w:lang w:eastAsia="en-GB"/>
        </w:rPr>
        <w:t>tactiles</w:t>
      </w:r>
      <w:proofErr w:type="spellEnd"/>
      <w:r w:rsidR="009214F9" w:rsidRPr="00D33BDE">
        <w:rPr>
          <w:rFonts w:ascii="Calibri" w:hAnsi="Calibri" w:cs="Arial"/>
          <w:sz w:val="32"/>
          <w:szCs w:val="32"/>
          <w:lang w:eastAsia="en-GB"/>
        </w:rPr>
        <w:t xml:space="preserve"> were believed to be within specification. However, there is </w:t>
      </w:r>
      <w:r w:rsidR="00B66FA5" w:rsidRPr="00D33BDE">
        <w:rPr>
          <w:rFonts w:ascii="Calibri" w:hAnsi="Calibri" w:cs="Arial"/>
          <w:sz w:val="32"/>
          <w:szCs w:val="32"/>
          <w:lang w:eastAsia="en-GB"/>
        </w:rPr>
        <w:t xml:space="preserve">obviously </w:t>
      </w:r>
      <w:r w:rsidR="009214F9" w:rsidRPr="00D33BDE">
        <w:rPr>
          <w:rFonts w:ascii="Calibri" w:hAnsi="Calibri" w:cs="Arial"/>
          <w:sz w:val="32"/>
          <w:szCs w:val="32"/>
          <w:lang w:eastAsia="en-GB"/>
        </w:rPr>
        <w:t>an issue</w:t>
      </w:r>
      <w:r w:rsidR="00B66FA5" w:rsidRPr="00D33BDE">
        <w:rPr>
          <w:rFonts w:ascii="Calibri" w:hAnsi="Calibri" w:cs="Arial"/>
          <w:sz w:val="32"/>
          <w:szCs w:val="32"/>
          <w:lang w:eastAsia="en-GB"/>
        </w:rPr>
        <w:t xml:space="preserve"> so a s</w:t>
      </w:r>
      <w:r w:rsidRPr="00D33BDE">
        <w:rPr>
          <w:rFonts w:ascii="Calibri" w:hAnsi="Calibri" w:cs="Arial"/>
          <w:sz w:val="32"/>
          <w:szCs w:val="32"/>
          <w:lang w:eastAsia="en-GB"/>
        </w:rPr>
        <w:t xml:space="preserve">ite visit </w:t>
      </w:r>
      <w:r w:rsidR="00B66FA5" w:rsidRPr="00D33BDE">
        <w:rPr>
          <w:rFonts w:ascii="Calibri" w:hAnsi="Calibri" w:cs="Arial"/>
          <w:sz w:val="32"/>
          <w:szCs w:val="32"/>
          <w:lang w:eastAsia="en-GB"/>
        </w:rPr>
        <w:t xml:space="preserve">is </w:t>
      </w:r>
      <w:r w:rsidRPr="00D33BDE">
        <w:rPr>
          <w:rFonts w:ascii="Calibri" w:hAnsi="Calibri" w:cs="Arial"/>
          <w:sz w:val="32"/>
          <w:szCs w:val="32"/>
          <w:lang w:eastAsia="en-GB"/>
        </w:rPr>
        <w:t xml:space="preserve">to be held. </w:t>
      </w:r>
    </w:p>
    <w:p w:rsidR="00DB7AC0" w:rsidRPr="00D33BDE" w:rsidRDefault="00DB7AC0"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lastRenderedPageBreak/>
        <w:t>PT informed the group of a new hashtag set up by VIPs - #</w:t>
      </w:r>
      <w:proofErr w:type="spellStart"/>
      <w:r w:rsidRPr="00D33BDE">
        <w:rPr>
          <w:rFonts w:ascii="Calibri" w:hAnsi="Calibri" w:cs="Arial"/>
          <w:sz w:val="32"/>
          <w:szCs w:val="32"/>
          <w:lang w:eastAsia="en-GB"/>
        </w:rPr>
        <w:t>askdon’tgrab</w:t>
      </w:r>
      <w:proofErr w:type="spellEnd"/>
    </w:p>
    <w:p w:rsidR="00DB7AC0" w:rsidRPr="00D33BDE" w:rsidRDefault="00DB7AC0" w:rsidP="00A5782F">
      <w:pPr>
        <w:numPr>
          <w:ilvl w:val="0"/>
          <w:numId w:val="28"/>
        </w:numPr>
        <w:rPr>
          <w:rFonts w:ascii="Calibri" w:hAnsi="Calibri" w:cs="Arial"/>
          <w:b/>
          <w:sz w:val="32"/>
          <w:szCs w:val="32"/>
          <w:u w:val="single"/>
        </w:rPr>
      </w:pPr>
      <w:r w:rsidRPr="00D33BDE">
        <w:rPr>
          <w:rFonts w:ascii="Calibri" w:hAnsi="Calibri" w:cs="Arial"/>
          <w:sz w:val="32"/>
          <w:szCs w:val="32"/>
          <w:lang w:eastAsia="en-GB"/>
        </w:rPr>
        <w:t>JM raised an issue for MT about how First’s taxi booking service should work when she is not able to get on a bus because the wheelchair user space is taken. SM will report back.</w:t>
      </w:r>
    </w:p>
    <w:p w:rsidR="00D71310" w:rsidRPr="00D33BDE" w:rsidRDefault="00A5782F" w:rsidP="00DB7AC0">
      <w:pPr>
        <w:ind w:left="709"/>
        <w:rPr>
          <w:rFonts w:ascii="Calibri" w:hAnsi="Calibri" w:cs="Arial"/>
          <w:b/>
          <w:sz w:val="32"/>
          <w:szCs w:val="32"/>
          <w:u w:val="single"/>
        </w:rPr>
      </w:pPr>
      <w:r w:rsidRPr="00D33BDE">
        <w:rPr>
          <w:rFonts w:ascii="Calibri" w:hAnsi="Calibri" w:cs="Arial"/>
          <w:sz w:val="32"/>
          <w:szCs w:val="32"/>
          <w:lang w:eastAsia="en-GB"/>
        </w:rPr>
        <w:t xml:space="preserve"> </w:t>
      </w:r>
    </w:p>
    <w:p w:rsidR="00BC70B6" w:rsidRPr="00D33BDE" w:rsidRDefault="00DB7AC0" w:rsidP="00DB7AC0">
      <w:pPr>
        <w:numPr>
          <w:ilvl w:val="0"/>
          <w:numId w:val="1"/>
        </w:numPr>
        <w:rPr>
          <w:rFonts w:ascii="Calibri" w:hAnsi="Calibri" w:cs="Arial"/>
          <w:b/>
          <w:sz w:val="32"/>
          <w:szCs w:val="32"/>
          <w:u w:val="single"/>
        </w:rPr>
      </w:pPr>
      <w:r w:rsidRPr="00D33BDE">
        <w:rPr>
          <w:rFonts w:ascii="Calibri" w:hAnsi="Calibri" w:cs="Arial"/>
          <w:b/>
          <w:sz w:val="32"/>
          <w:szCs w:val="32"/>
          <w:u w:val="single"/>
        </w:rPr>
        <w:t>Next meetings</w:t>
      </w:r>
      <w:r w:rsidR="00BC70B6" w:rsidRPr="00D33BDE">
        <w:rPr>
          <w:rFonts w:ascii="Calibri" w:hAnsi="Calibri" w:cs="Arial"/>
          <w:b/>
          <w:sz w:val="32"/>
          <w:szCs w:val="32"/>
        </w:rPr>
        <w:t xml:space="preserve"> </w:t>
      </w:r>
    </w:p>
    <w:p w:rsidR="00607EE5" w:rsidRPr="00D33BDE" w:rsidRDefault="00DB7AC0" w:rsidP="00DB7AC0">
      <w:pPr>
        <w:ind w:firstLine="349"/>
        <w:rPr>
          <w:rFonts w:ascii="Calibri" w:hAnsi="Calibri" w:cs="Arial"/>
          <w:sz w:val="32"/>
          <w:szCs w:val="32"/>
        </w:rPr>
      </w:pPr>
      <w:r w:rsidRPr="00D33BDE">
        <w:rPr>
          <w:rFonts w:ascii="Calibri" w:hAnsi="Calibri" w:cs="Arial"/>
          <w:sz w:val="32"/>
          <w:szCs w:val="32"/>
        </w:rPr>
        <w:t>April 23</w:t>
      </w:r>
      <w:r w:rsidRPr="00D33BDE">
        <w:rPr>
          <w:rFonts w:ascii="Calibri" w:hAnsi="Calibri" w:cs="Arial"/>
          <w:sz w:val="32"/>
          <w:szCs w:val="32"/>
          <w:vertAlign w:val="superscript"/>
        </w:rPr>
        <w:t>rd</w:t>
      </w:r>
      <w:r w:rsidRPr="00D33BDE">
        <w:rPr>
          <w:rFonts w:ascii="Calibri" w:hAnsi="Calibri" w:cs="Arial"/>
          <w:sz w:val="32"/>
          <w:szCs w:val="32"/>
        </w:rPr>
        <w:t xml:space="preserve"> – (post-meeting note: cancelled due to COVID-19)</w:t>
      </w:r>
    </w:p>
    <w:p w:rsidR="00607EE5" w:rsidRPr="00D33BDE" w:rsidRDefault="00607EE5" w:rsidP="00DB7AC0">
      <w:pPr>
        <w:ind w:firstLine="349"/>
        <w:rPr>
          <w:rFonts w:ascii="Calibri" w:hAnsi="Calibri" w:cs="Arial"/>
          <w:sz w:val="32"/>
          <w:szCs w:val="32"/>
        </w:rPr>
      </w:pPr>
      <w:r w:rsidRPr="00D33BDE">
        <w:rPr>
          <w:rFonts w:ascii="Calibri" w:hAnsi="Calibri" w:cs="Arial"/>
          <w:sz w:val="32"/>
          <w:szCs w:val="32"/>
        </w:rPr>
        <w:t>July 23</w:t>
      </w:r>
      <w:r w:rsidRPr="00D33BDE">
        <w:rPr>
          <w:rFonts w:ascii="Calibri" w:hAnsi="Calibri" w:cs="Arial"/>
          <w:sz w:val="32"/>
          <w:szCs w:val="32"/>
          <w:vertAlign w:val="superscript"/>
        </w:rPr>
        <w:t>rd</w:t>
      </w:r>
    </w:p>
    <w:p w:rsidR="00607EE5" w:rsidRPr="00D33BDE" w:rsidRDefault="00607EE5" w:rsidP="00DB7AC0">
      <w:pPr>
        <w:ind w:firstLine="349"/>
        <w:rPr>
          <w:rFonts w:ascii="Calibri" w:hAnsi="Calibri" w:cs="Arial"/>
          <w:sz w:val="32"/>
          <w:szCs w:val="32"/>
          <w:u w:val="single"/>
        </w:rPr>
      </w:pPr>
      <w:r w:rsidRPr="00D33BDE">
        <w:rPr>
          <w:rFonts w:ascii="Calibri" w:hAnsi="Calibri" w:cs="Arial"/>
          <w:sz w:val="32"/>
          <w:szCs w:val="32"/>
        </w:rPr>
        <w:t>October 22</w:t>
      </w:r>
      <w:r w:rsidRPr="00D33BDE">
        <w:rPr>
          <w:rFonts w:ascii="Calibri" w:hAnsi="Calibri" w:cs="Arial"/>
          <w:sz w:val="32"/>
          <w:szCs w:val="32"/>
          <w:vertAlign w:val="superscript"/>
        </w:rPr>
        <w:t>nd</w:t>
      </w:r>
      <w:r w:rsidRPr="00D33BDE">
        <w:rPr>
          <w:rFonts w:ascii="Calibri" w:hAnsi="Calibri" w:cs="Arial"/>
          <w:sz w:val="32"/>
          <w:szCs w:val="32"/>
        </w:rPr>
        <w:t>.</w:t>
      </w:r>
    </w:p>
    <w:p w:rsidR="00607EE5" w:rsidRPr="00D33BDE" w:rsidRDefault="00607EE5" w:rsidP="00607EE5">
      <w:pPr>
        <w:rPr>
          <w:rFonts w:ascii="Calibri" w:hAnsi="Calibri" w:cs="Arial"/>
          <w:color w:val="1F497D"/>
          <w:sz w:val="32"/>
          <w:szCs w:val="32"/>
          <w:u w:val="single"/>
        </w:rPr>
      </w:pPr>
    </w:p>
    <w:p w:rsidR="00074B0F" w:rsidRPr="00D33BDE" w:rsidRDefault="00074B0F" w:rsidP="00BC70B6">
      <w:pPr>
        <w:rPr>
          <w:rFonts w:ascii="Calibri" w:hAnsi="Calibri" w:cs="Arial"/>
          <w:sz w:val="32"/>
          <w:szCs w:val="32"/>
        </w:rPr>
      </w:pPr>
    </w:p>
    <w:sectPr w:rsidR="00074B0F" w:rsidRPr="00D33BDE" w:rsidSect="0034009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A5" w:rsidRDefault="00FD57A5" w:rsidP="00A637B6">
      <w:r>
        <w:separator/>
      </w:r>
    </w:p>
  </w:endnote>
  <w:endnote w:type="continuationSeparator" w:id="0">
    <w:p w:rsidR="00FD57A5" w:rsidRDefault="00FD57A5" w:rsidP="00A6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A5" w:rsidRDefault="00FD57A5" w:rsidP="00A637B6">
      <w:r>
        <w:separator/>
      </w:r>
    </w:p>
  </w:footnote>
  <w:footnote w:type="continuationSeparator" w:id="0">
    <w:p w:rsidR="00FD57A5" w:rsidRDefault="00FD57A5" w:rsidP="00A63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596"/>
    <w:multiLevelType w:val="hybridMultilevel"/>
    <w:tmpl w:val="C95C8B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66F38"/>
    <w:multiLevelType w:val="hybridMultilevel"/>
    <w:tmpl w:val="E2A8DEEA"/>
    <w:lvl w:ilvl="0" w:tplc="5D06182E">
      <w:start w:val="1"/>
      <w:numFmt w:val="lowerLetter"/>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26C6"/>
    <w:multiLevelType w:val="hybridMultilevel"/>
    <w:tmpl w:val="E2C077C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76099"/>
    <w:multiLevelType w:val="hybridMultilevel"/>
    <w:tmpl w:val="F32A1FE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C3E5B"/>
    <w:multiLevelType w:val="hybridMultilevel"/>
    <w:tmpl w:val="014AE514"/>
    <w:lvl w:ilvl="0" w:tplc="2B0239DC">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5">
    <w:nsid w:val="23D90040"/>
    <w:multiLevelType w:val="multilevel"/>
    <w:tmpl w:val="8B8E5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8EC2CBE"/>
    <w:multiLevelType w:val="hybridMultilevel"/>
    <w:tmpl w:val="BB321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5B32B4"/>
    <w:multiLevelType w:val="hybridMultilevel"/>
    <w:tmpl w:val="CD0820CA"/>
    <w:lvl w:ilvl="0" w:tplc="32B23D1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A63CAA"/>
    <w:multiLevelType w:val="hybridMultilevel"/>
    <w:tmpl w:val="C05CFA06"/>
    <w:lvl w:ilvl="0" w:tplc="31503DA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3B0D1AE1"/>
    <w:multiLevelType w:val="hybridMultilevel"/>
    <w:tmpl w:val="2D4AE6F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042C0F"/>
    <w:multiLevelType w:val="hybridMultilevel"/>
    <w:tmpl w:val="DED63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D566E6"/>
    <w:multiLevelType w:val="hybridMultilevel"/>
    <w:tmpl w:val="72CEB3CE"/>
    <w:lvl w:ilvl="0" w:tplc="0F962D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692844"/>
    <w:multiLevelType w:val="hybridMultilevel"/>
    <w:tmpl w:val="1DC80C8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56DE9"/>
    <w:multiLevelType w:val="hybridMultilevel"/>
    <w:tmpl w:val="4984C920"/>
    <w:lvl w:ilvl="0" w:tplc="473A059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nsid w:val="4851079E"/>
    <w:multiLevelType w:val="multilevel"/>
    <w:tmpl w:val="CE66A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C5F2AAD"/>
    <w:multiLevelType w:val="multilevel"/>
    <w:tmpl w:val="B096F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C97042D"/>
    <w:multiLevelType w:val="hybridMultilevel"/>
    <w:tmpl w:val="E97239D2"/>
    <w:lvl w:ilvl="0" w:tplc="EA72DE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0C495A"/>
    <w:multiLevelType w:val="hybridMultilevel"/>
    <w:tmpl w:val="59FC7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4D1086"/>
    <w:multiLevelType w:val="hybridMultilevel"/>
    <w:tmpl w:val="C994D716"/>
    <w:lvl w:ilvl="0" w:tplc="0809000F">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0744FB"/>
    <w:multiLevelType w:val="hybridMultilevel"/>
    <w:tmpl w:val="7E447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C74C83"/>
    <w:multiLevelType w:val="hybridMultilevel"/>
    <w:tmpl w:val="84C861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043557"/>
    <w:multiLevelType w:val="hybridMultilevel"/>
    <w:tmpl w:val="75CA5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211306"/>
    <w:multiLevelType w:val="hybridMultilevel"/>
    <w:tmpl w:val="A6CA1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D06421"/>
    <w:multiLevelType w:val="hybridMultilevel"/>
    <w:tmpl w:val="1AE08D2E"/>
    <w:lvl w:ilvl="0" w:tplc="FDC8A6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0DA7"/>
    <w:multiLevelType w:val="hybridMultilevel"/>
    <w:tmpl w:val="74CE668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B90A62"/>
    <w:multiLevelType w:val="hybridMultilevel"/>
    <w:tmpl w:val="63204FDC"/>
    <w:lvl w:ilvl="0" w:tplc="076AC29C">
      <w:start w:val="1"/>
      <w:numFmt w:val="lowerLetter"/>
      <w:lvlText w:val="%1."/>
      <w:lvlJc w:val="left"/>
      <w:pPr>
        <w:ind w:left="709" w:hanging="360"/>
      </w:pPr>
      <w:rPr>
        <w:rFonts w:hint="default"/>
        <w:b w:val="0"/>
        <w:u w:val="none"/>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nsid w:val="7A7F3B2D"/>
    <w:multiLevelType w:val="hybridMultilevel"/>
    <w:tmpl w:val="80C47810"/>
    <w:lvl w:ilvl="0" w:tplc="AD18FE68">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9D1CD9"/>
    <w:multiLevelType w:val="hybridMultilevel"/>
    <w:tmpl w:val="BC6604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D20322"/>
    <w:multiLevelType w:val="hybridMultilevel"/>
    <w:tmpl w:val="390862D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21"/>
  </w:num>
  <w:num w:numId="5">
    <w:abstractNumId w:val="28"/>
  </w:num>
  <w:num w:numId="6">
    <w:abstractNumId w:val="19"/>
  </w:num>
  <w:num w:numId="7">
    <w:abstractNumId w:val="7"/>
  </w:num>
  <w:num w:numId="8">
    <w:abstractNumId w:val="23"/>
  </w:num>
  <w:num w:numId="9">
    <w:abstractNumId w:val="16"/>
  </w:num>
  <w:num w:numId="10">
    <w:abstractNumId w:val="24"/>
  </w:num>
  <w:num w:numId="11">
    <w:abstractNumId w:val="12"/>
  </w:num>
  <w:num w:numId="12">
    <w:abstractNumId w:val="22"/>
  </w:num>
  <w:num w:numId="13">
    <w:abstractNumId w:val="2"/>
  </w:num>
  <w:num w:numId="14">
    <w:abstractNumId w:val="5"/>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7"/>
  </w:num>
  <w:num w:numId="17">
    <w:abstractNumId w:val="6"/>
  </w:num>
  <w:num w:numId="18">
    <w:abstractNumId w:val="18"/>
  </w:num>
  <w:num w:numId="19">
    <w:abstractNumId w:val="9"/>
  </w:num>
  <w:num w:numId="20">
    <w:abstractNumId w:val="11"/>
  </w:num>
  <w:num w:numId="21">
    <w:abstractNumId w:val="10"/>
  </w:num>
  <w:num w:numId="22">
    <w:abstractNumId w:val="27"/>
  </w:num>
  <w:num w:numId="23">
    <w:abstractNumId w:val="26"/>
  </w:num>
  <w:num w:numId="24">
    <w:abstractNumId w:val="3"/>
  </w:num>
  <w:num w:numId="25">
    <w:abstractNumId w:val="8"/>
  </w:num>
  <w:num w:numId="26">
    <w:abstractNumId w:val="20"/>
  </w:num>
  <w:num w:numId="27">
    <w:abstractNumId w:val="4"/>
  </w:num>
  <w:num w:numId="28">
    <w:abstractNumId w:val="25"/>
  </w:num>
  <w:num w:numId="29">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81"/>
    <w:rsid w:val="00004657"/>
    <w:rsid w:val="000047A7"/>
    <w:rsid w:val="000054F5"/>
    <w:rsid w:val="0000617B"/>
    <w:rsid w:val="00010826"/>
    <w:rsid w:val="00012B3B"/>
    <w:rsid w:val="0001337B"/>
    <w:rsid w:val="00013C0B"/>
    <w:rsid w:val="00016B4F"/>
    <w:rsid w:val="00022A56"/>
    <w:rsid w:val="00022F70"/>
    <w:rsid w:val="00034DF3"/>
    <w:rsid w:val="00037496"/>
    <w:rsid w:val="00042AC4"/>
    <w:rsid w:val="00042F13"/>
    <w:rsid w:val="00043082"/>
    <w:rsid w:val="0004363E"/>
    <w:rsid w:val="00043839"/>
    <w:rsid w:val="000463DC"/>
    <w:rsid w:val="00046868"/>
    <w:rsid w:val="0004747D"/>
    <w:rsid w:val="00053F91"/>
    <w:rsid w:val="00055D78"/>
    <w:rsid w:val="0006183E"/>
    <w:rsid w:val="0006362E"/>
    <w:rsid w:val="0006555E"/>
    <w:rsid w:val="00071DC3"/>
    <w:rsid w:val="00072079"/>
    <w:rsid w:val="00072C52"/>
    <w:rsid w:val="000732C5"/>
    <w:rsid w:val="00074B0F"/>
    <w:rsid w:val="00074CA5"/>
    <w:rsid w:val="000753DF"/>
    <w:rsid w:val="00076741"/>
    <w:rsid w:val="000768D0"/>
    <w:rsid w:val="000802A7"/>
    <w:rsid w:val="00082074"/>
    <w:rsid w:val="000859C4"/>
    <w:rsid w:val="00086B5B"/>
    <w:rsid w:val="00086F6D"/>
    <w:rsid w:val="000952CF"/>
    <w:rsid w:val="000968BE"/>
    <w:rsid w:val="000A4E9A"/>
    <w:rsid w:val="000A66BF"/>
    <w:rsid w:val="000A7E32"/>
    <w:rsid w:val="000B1A85"/>
    <w:rsid w:val="000B23EF"/>
    <w:rsid w:val="000C21B9"/>
    <w:rsid w:val="000C60FD"/>
    <w:rsid w:val="000C6A5D"/>
    <w:rsid w:val="000D277F"/>
    <w:rsid w:val="000D37A1"/>
    <w:rsid w:val="000D38A8"/>
    <w:rsid w:val="000D3D7D"/>
    <w:rsid w:val="000D4565"/>
    <w:rsid w:val="000D59E4"/>
    <w:rsid w:val="000D6FEB"/>
    <w:rsid w:val="000D7125"/>
    <w:rsid w:val="000E3998"/>
    <w:rsid w:val="000E4999"/>
    <w:rsid w:val="000E4AA9"/>
    <w:rsid w:val="000F0CB7"/>
    <w:rsid w:val="000F141F"/>
    <w:rsid w:val="000F3D59"/>
    <w:rsid w:val="000F6FA8"/>
    <w:rsid w:val="001034AC"/>
    <w:rsid w:val="00105300"/>
    <w:rsid w:val="00105D36"/>
    <w:rsid w:val="001066A3"/>
    <w:rsid w:val="00110555"/>
    <w:rsid w:val="001106B5"/>
    <w:rsid w:val="00111EA9"/>
    <w:rsid w:val="00112135"/>
    <w:rsid w:val="00112D92"/>
    <w:rsid w:val="001142B9"/>
    <w:rsid w:val="00115285"/>
    <w:rsid w:val="00116899"/>
    <w:rsid w:val="00122070"/>
    <w:rsid w:val="001252D1"/>
    <w:rsid w:val="0013084B"/>
    <w:rsid w:val="00131D0D"/>
    <w:rsid w:val="001324D8"/>
    <w:rsid w:val="00134246"/>
    <w:rsid w:val="001356A4"/>
    <w:rsid w:val="0014045D"/>
    <w:rsid w:val="00142732"/>
    <w:rsid w:val="00142AC2"/>
    <w:rsid w:val="00145FEB"/>
    <w:rsid w:val="00146D2F"/>
    <w:rsid w:val="00151A72"/>
    <w:rsid w:val="001532F6"/>
    <w:rsid w:val="00153C59"/>
    <w:rsid w:val="001558D4"/>
    <w:rsid w:val="0015770E"/>
    <w:rsid w:val="00162AFA"/>
    <w:rsid w:val="00163EAE"/>
    <w:rsid w:val="0016478B"/>
    <w:rsid w:val="00165B71"/>
    <w:rsid w:val="00166D13"/>
    <w:rsid w:val="0017073E"/>
    <w:rsid w:val="00170E50"/>
    <w:rsid w:val="00171446"/>
    <w:rsid w:val="00171E67"/>
    <w:rsid w:val="0017361D"/>
    <w:rsid w:val="001742F5"/>
    <w:rsid w:val="00174EEF"/>
    <w:rsid w:val="00180C40"/>
    <w:rsid w:val="001838CA"/>
    <w:rsid w:val="00186584"/>
    <w:rsid w:val="0019002C"/>
    <w:rsid w:val="0019332B"/>
    <w:rsid w:val="001A6452"/>
    <w:rsid w:val="001B364E"/>
    <w:rsid w:val="001C0E8E"/>
    <w:rsid w:val="001C18BB"/>
    <w:rsid w:val="001C1A6D"/>
    <w:rsid w:val="001C6AD5"/>
    <w:rsid w:val="001C7C97"/>
    <w:rsid w:val="001D0C56"/>
    <w:rsid w:val="001D3A3E"/>
    <w:rsid w:val="001D5657"/>
    <w:rsid w:val="001E20D4"/>
    <w:rsid w:val="001F0639"/>
    <w:rsid w:val="001F1512"/>
    <w:rsid w:val="001F2926"/>
    <w:rsid w:val="001F3405"/>
    <w:rsid w:val="001F4126"/>
    <w:rsid w:val="001F5599"/>
    <w:rsid w:val="001F7587"/>
    <w:rsid w:val="00200B78"/>
    <w:rsid w:val="00200D8B"/>
    <w:rsid w:val="002013B3"/>
    <w:rsid w:val="00201E57"/>
    <w:rsid w:val="00205D3F"/>
    <w:rsid w:val="00205D72"/>
    <w:rsid w:val="00205DFD"/>
    <w:rsid w:val="002071FE"/>
    <w:rsid w:val="00211FC8"/>
    <w:rsid w:val="00212411"/>
    <w:rsid w:val="00213D34"/>
    <w:rsid w:val="0021548F"/>
    <w:rsid w:val="00215DDA"/>
    <w:rsid w:val="00220344"/>
    <w:rsid w:val="00220418"/>
    <w:rsid w:val="00224C19"/>
    <w:rsid w:val="00225637"/>
    <w:rsid w:val="00226F76"/>
    <w:rsid w:val="00230F69"/>
    <w:rsid w:val="00236D1B"/>
    <w:rsid w:val="00242CEF"/>
    <w:rsid w:val="00244C81"/>
    <w:rsid w:val="0024774D"/>
    <w:rsid w:val="00252C1A"/>
    <w:rsid w:val="002537C6"/>
    <w:rsid w:val="0025604B"/>
    <w:rsid w:val="00261365"/>
    <w:rsid w:val="0026252D"/>
    <w:rsid w:val="00265CB9"/>
    <w:rsid w:val="002700B9"/>
    <w:rsid w:val="00272B8B"/>
    <w:rsid w:val="002836B7"/>
    <w:rsid w:val="00286514"/>
    <w:rsid w:val="00287417"/>
    <w:rsid w:val="00290826"/>
    <w:rsid w:val="00290DBF"/>
    <w:rsid w:val="00295367"/>
    <w:rsid w:val="0029635D"/>
    <w:rsid w:val="00296384"/>
    <w:rsid w:val="002A4E86"/>
    <w:rsid w:val="002A52BA"/>
    <w:rsid w:val="002B1B5A"/>
    <w:rsid w:val="002B4B19"/>
    <w:rsid w:val="002B5B30"/>
    <w:rsid w:val="002B6811"/>
    <w:rsid w:val="002B7ED7"/>
    <w:rsid w:val="002C0DEE"/>
    <w:rsid w:val="002C1C01"/>
    <w:rsid w:val="002C1C7A"/>
    <w:rsid w:val="002C3720"/>
    <w:rsid w:val="002C6DBB"/>
    <w:rsid w:val="002D0865"/>
    <w:rsid w:val="002D0C1A"/>
    <w:rsid w:val="002D0E8E"/>
    <w:rsid w:val="002D368C"/>
    <w:rsid w:val="002D63A0"/>
    <w:rsid w:val="002E0CF7"/>
    <w:rsid w:val="002E2017"/>
    <w:rsid w:val="002E212F"/>
    <w:rsid w:val="002E249E"/>
    <w:rsid w:val="002E30DA"/>
    <w:rsid w:val="002E338F"/>
    <w:rsid w:val="002E34C0"/>
    <w:rsid w:val="002E3D6A"/>
    <w:rsid w:val="002F02C9"/>
    <w:rsid w:val="002F28CB"/>
    <w:rsid w:val="002F35E2"/>
    <w:rsid w:val="002F7DBA"/>
    <w:rsid w:val="00301F52"/>
    <w:rsid w:val="00304315"/>
    <w:rsid w:val="0030611D"/>
    <w:rsid w:val="00307FE8"/>
    <w:rsid w:val="00313E9E"/>
    <w:rsid w:val="00314B0E"/>
    <w:rsid w:val="00315F09"/>
    <w:rsid w:val="003172DE"/>
    <w:rsid w:val="00320EA5"/>
    <w:rsid w:val="00323F74"/>
    <w:rsid w:val="00324ABA"/>
    <w:rsid w:val="00326D9E"/>
    <w:rsid w:val="00327091"/>
    <w:rsid w:val="00327542"/>
    <w:rsid w:val="0032763D"/>
    <w:rsid w:val="00336503"/>
    <w:rsid w:val="00337AD4"/>
    <w:rsid w:val="00340091"/>
    <w:rsid w:val="003415EC"/>
    <w:rsid w:val="00345EBB"/>
    <w:rsid w:val="00347EB7"/>
    <w:rsid w:val="0035204D"/>
    <w:rsid w:val="003537A1"/>
    <w:rsid w:val="003573F2"/>
    <w:rsid w:val="0035743D"/>
    <w:rsid w:val="00360CA2"/>
    <w:rsid w:val="00362E28"/>
    <w:rsid w:val="003633C8"/>
    <w:rsid w:val="00365955"/>
    <w:rsid w:val="003664E4"/>
    <w:rsid w:val="003747A3"/>
    <w:rsid w:val="00377976"/>
    <w:rsid w:val="00377F5F"/>
    <w:rsid w:val="00382199"/>
    <w:rsid w:val="003925D7"/>
    <w:rsid w:val="003931CA"/>
    <w:rsid w:val="0039485F"/>
    <w:rsid w:val="0039775E"/>
    <w:rsid w:val="00397836"/>
    <w:rsid w:val="003A21B0"/>
    <w:rsid w:val="003A42EC"/>
    <w:rsid w:val="003B2280"/>
    <w:rsid w:val="003B3FCD"/>
    <w:rsid w:val="003B57AD"/>
    <w:rsid w:val="003C076C"/>
    <w:rsid w:val="003C4FC1"/>
    <w:rsid w:val="003C6467"/>
    <w:rsid w:val="003D0CA3"/>
    <w:rsid w:val="003D21E6"/>
    <w:rsid w:val="003D609F"/>
    <w:rsid w:val="003D702C"/>
    <w:rsid w:val="003D7FC0"/>
    <w:rsid w:val="003E0318"/>
    <w:rsid w:val="003E06D0"/>
    <w:rsid w:val="003E162C"/>
    <w:rsid w:val="003E5173"/>
    <w:rsid w:val="003F1C43"/>
    <w:rsid w:val="003F4DC0"/>
    <w:rsid w:val="003F5542"/>
    <w:rsid w:val="003F5D83"/>
    <w:rsid w:val="003F6A8C"/>
    <w:rsid w:val="004026AD"/>
    <w:rsid w:val="0040749B"/>
    <w:rsid w:val="0041317E"/>
    <w:rsid w:val="00414744"/>
    <w:rsid w:val="00420159"/>
    <w:rsid w:val="00423734"/>
    <w:rsid w:val="004246B6"/>
    <w:rsid w:val="00427B8E"/>
    <w:rsid w:val="00427CA5"/>
    <w:rsid w:val="00430836"/>
    <w:rsid w:val="00432268"/>
    <w:rsid w:val="0043319E"/>
    <w:rsid w:val="00433597"/>
    <w:rsid w:val="004341E3"/>
    <w:rsid w:val="00434B2E"/>
    <w:rsid w:val="00434E22"/>
    <w:rsid w:val="00435A8E"/>
    <w:rsid w:val="004362C9"/>
    <w:rsid w:val="004431DC"/>
    <w:rsid w:val="00443FA9"/>
    <w:rsid w:val="00447023"/>
    <w:rsid w:val="004478B8"/>
    <w:rsid w:val="00450B05"/>
    <w:rsid w:val="0045455F"/>
    <w:rsid w:val="00454DC3"/>
    <w:rsid w:val="00456F46"/>
    <w:rsid w:val="004570FA"/>
    <w:rsid w:val="00464272"/>
    <w:rsid w:val="00467DD6"/>
    <w:rsid w:val="00481565"/>
    <w:rsid w:val="00483171"/>
    <w:rsid w:val="00484D4D"/>
    <w:rsid w:val="0049005B"/>
    <w:rsid w:val="00490FDA"/>
    <w:rsid w:val="00495E78"/>
    <w:rsid w:val="00496DE4"/>
    <w:rsid w:val="004977C9"/>
    <w:rsid w:val="004B05A1"/>
    <w:rsid w:val="004B6959"/>
    <w:rsid w:val="004B7FD0"/>
    <w:rsid w:val="004C05B3"/>
    <w:rsid w:val="004C1D06"/>
    <w:rsid w:val="004C2F08"/>
    <w:rsid w:val="004C68D8"/>
    <w:rsid w:val="004D153D"/>
    <w:rsid w:val="004D1760"/>
    <w:rsid w:val="004D7024"/>
    <w:rsid w:val="004E0CDD"/>
    <w:rsid w:val="004E6DD2"/>
    <w:rsid w:val="004E711D"/>
    <w:rsid w:val="004F1075"/>
    <w:rsid w:val="004F3542"/>
    <w:rsid w:val="004F4A0E"/>
    <w:rsid w:val="004F6B9F"/>
    <w:rsid w:val="004F6D5D"/>
    <w:rsid w:val="0050455A"/>
    <w:rsid w:val="00505D0C"/>
    <w:rsid w:val="0050726C"/>
    <w:rsid w:val="00507922"/>
    <w:rsid w:val="005139CD"/>
    <w:rsid w:val="00521C4F"/>
    <w:rsid w:val="00525826"/>
    <w:rsid w:val="005328EE"/>
    <w:rsid w:val="00536A6C"/>
    <w:rsid w:val="00537DDE"/>
    <w:rsid w:val="00540240"/>
    <w:rsid w:val="005420A2"/>
    <w:rsid w:val="0054438B"/>
    <w:rsid w:val="0054464A"/>
    <w:rsid w:val="0055229E"/>
    <w:rsid w:val="00553FF5"/>
    <w:rsid w:val="00554707"/>
    <w:rsid w:val="00557A98"/>
    <w:rsid w:val="00557B40"/>
    <w:rsid w:val="00560794"/>
    <w:rsid w:val="00560C0A"/>
    <w:rsid w:val="00564888"/>
    <w:rsid w:val="00566419"/>
    <w:rsid w:val="0056684B"/>
    <w:rsid w:val="0057017B"/>
    <w:rsid w:val="005730C4"/>
    <w:rsid w:val="0057425F"/>
    <w:rsid w:val="00580FD4"/>
    <w:rsid w:val="00586DD8"/>
    <w:rsid w:val="00587DEB"/>
    <w:rsid w:val="00592A6B"/>
    <w:rsid w:val="0059404D"/>
    <w:rsid w:val="00594726"/>
    <w:rsid w:val="00595CF7"/>
    <w:rsid w:val="00597151"/>
    <w:rsid w:val="005A0EA6"/>
    <w:rsid w:val="005A13D8"/>
    <w:rsid w:val="005A19BA"/>
    <w:rsid w:val="005A4A2B"/>
    <w:rsid w:val="005A4EFB"/>
    <w:rsid w:val="005A4F63"/>
    <w:rsid w:val="005A772A"/>
    <w:rsid w:val="005B249F"/>
    <w:rsid w:val="005B42A2"/>
    <w:rsid w:val="005B5A6D"/>
    <w:rsid w:val="005B5C9E"/>
    <w:rsid w:val="005B6630"/>
    <w:rsid w:val="005C30B3"/>
    <w:rsid w:val="005D0F28"/>
    <w:rsid w:val="005D32CD"/>
    <w:rsid w:val="005D4F80"/>
    <w:rsid w:val="005D6471"/>
    <w:rsid w:val="005D7482"/>
    <w:rsid w:val="005E2115"/>
    <w:rsid w:val="005E416A"/>
    <w:rsid w:val="005F29ED"/>
    <w:rsid w:val="005F6D09"/>
    <w:rsid w:val="005F7DA1"/>
    <w:rsid w:val="00600157"/>
    <w:rsid w:val="00602A49"/>
    <w:rsid w:val="00602F84"/>
    <w:rsid w:val="00603420"/>
    <w:rsid w:val="00603F1A"/>
    <w:rsid w:val="00606B21"/>
    <w:rsid w:val="00607EE5"/>
    <w:rsid w:val="006153E8"/>
    <w:rsid w:val="006164A7"/>
    <w:rsid w:val="00620054"/>
    <w:rsid w:val="0062053D"/>
    <w:rsid w:val="00625700"/>
    <w:rsid w:val="00627AAD"/>
    <w:rsid w:val="00630012"/>
    <w:rsid w:val="00630810"/>
    <w:rsid w:val="0063163F"/>
    <w:rsid w:val="006331E9"/>
    <w:rsid w:val="00633B65"/>
    <w:rsid w:val="00635FDA"/>
    <w:rsid w:val="00636A28"/>
    <w:rsid w:val="0064090C"/>
    <w:rsid w:val="00642460"/>
    <w:rsid w:val="00644AA6"/>
    <w:rsid w:val="006502FF"/>
    <w:rsid w:val="00651813"/>
    <w:rsid w:val="00651B5C"/>
    <w:rsid w:val="006630EC"/>
    <w:rsid w:val="00663F6B"/>
    <w:rsid w:val="0066490C"/>
    <w:rsid w:val="0066598F"/>
    <w:rsid w:val="00667483"/>
    <w:rsid w:val="0067087A"/>
    <w:rsid w:val="006713FC"/>
    <w:rsid w:val="0067319B"/>
    <w:rsid w:val="00675186"/>
    <w:rsid w:val="00677049"/>
    <w:rsid w:val="00677EEE"/>
    <w:rsid w:val="006806FF"/>
    <w:rsid w:val="006862CA"/>
    <w:rsid w:val="00691555"/>
    <w:rsid w:val="00693D7A"/>
    <w:rsid w:val="00694354"/>
    <w:rsid w:val="0069619A"/>
    <w:rsid w:val="00697A80"/>
    <w:rsid w:val="006A0DE1"/>
    <w:rsid w:val="006A37DD"/>
    <w:rsid w:val="006A4EF2"/>
    <w:rsid w:val="006A6F10"/>
    <w:rsid w:val="006B6A47"/>
    <w:rsid w:val="006C1B71"/>
    <w:rsid w:val="006C2843"/>
    <w:rsid w:val="006C2A3E"/>
    <w:rsid w:val="006C6A15"/>
    <w:rsid w:val="006C75BE"/>
    <w:rsid w:val="006D0367"/>
    <w:rsid w:val="006D1713"/>
    <w:rsid w:val="006D290F"/>
    <w:rsid w:val="006D4393"/>
    <w:rsid w:val="006D472E"/>
    <w:rsid w:val="006D53FD"/>
    <w:rsid w:val="006D6396"/>
    <w:rsid w:val="006D7552"/>
    <w:rsid w:val="006E2F3F"/>
    <w:rsid w:val="006E3425"/>
    <w:rsid w:val="006E5CC8"/>
    <w:rsid w:val="006E60F2"/>
    <w:rsid w:val="006F0BFA"/>
    <w:rsid w:val="006F39ED"/>
    <w:rsid w:val="006F484B"/>
    <w:rsid w:val="006F5ADD"/>
    <w:rsid w:val="006F6823"/>
    <w:rsid w:val="00702484"/>
    <w:rsid w:val="00703943"/>
    <w:rsid w:val="007040DD"/>
    <w:rsid w:val="00704B4B"/>
    <w:rsid w:val="00711C30"/>
    <w:rsid w:val="007139F2"/>
    <w:rsid w:val="00713B8C"/>
    <w:rsid w:val="00724E91"/>
    <w:rsid w:val="007273E6"/>
    <w:rsid w:val="00732468"/>
    <w:rsid w:val="00732486"/>
    <w:rsid w:val="007423C5"/>
    <w:rsid w:val="00746B48"/>
    <w:rsid w:val="00750644"/>
    <w:rsid w:val="00750C77"/>
    <w:rsid w:val="00752F70"/>
    <w:rsid w:val="0076168F"/>
    <w:rsid w:val="0076178E"/>
    <w:rsid w:val="00765DDC"/>
    <w:rsid w:val="00767F0A"/>
    <w:rsid w:val="00770AA1"/>
    <w:rsid w:val="0077429F"/>
    <w:rsid w:val="00776B55"/>
    <w:rsid w:val="007770F9"/>
    <w:rsid w:val="00777DA3"/>
    <w:rsid w:val="00777E5E"/>
    <w:rsid w:val="00782BAD"/>
    <w:rsid w:val="00785991"/>
    <w:rsid w:val="007861A5"/>
    <w:rsid w:val="00786EDD"/>
    <w:rsid w:val="00787277"/>
    <w:rsid w:val="00796A0E"/>
    <w:rsid w:val="00797E0A"/>
    <w:rsid w:val="00797FA5"/>
    <w:rsid w:val="007A6AFA"/>
    <w:rsid w:val="007A7699"/>
    <w:rsid w:val="007B3C41"/>
    <w:rsid w:val="007B4209"/>
    <w:rsid w:val="007B59C0"/>
    <w:rsid w:val="007B689F"/>
    <w:rsid w:val="007B748D"/>
    <w:rsid w:val="007C13B9"/>
    <w:rsid w:val="007C191C"/>
    <w:rsid w:val="007C1BAA"/>
    <w:rsid w:val="007C1C7B"/>
    <w:rsid w:val="007C1C93"/>
    <w:rsid w:val="007C2B2C"/>
    <w:rsid w:val="007C46FE"/>
    <w:rsid w:val="007C5485"/>
    <w:rsid w:val="007D1DFE"/>
    <w:rsid w:val="007D5CB3"/>
    <w:rsid w:val="007D61DB"/>
    <w:rsid w:val="007E17EC"/>
    <w:rsid w:val="007E37CE"/>
    <w:rsid w:val="007E414E"/>
    <w:rsid w:val="007F4AA4"/>
    <w:rsid w:val="007F593B"/>
    <w:rsid w:val="007F73DC"/>
    <w:rsid w:val="0080147A"/>
    <w:rsid w:val="008017CA"/>
    <w:rsid w:val="00801FC7"/>
    <w:rsid w:val="008023E8"/>
    <w:rsid w:val="008028E1"/>
    <w:rsid w:val="00802B40"/>
    <w:rsid w:val="0080355F"/>
    <w:rsid w:val="00803F31"/>
    <w:rsid w:val="0081221E"/>
    <w:rsid w:val="00825179"/>
    <w:rsid w:val="008274B5"/>
    <w:rsid w:val="00827ACC"/>
    <w:rsid w:val="00832591"/>
    <w:rsid w:val="00833C75"/>
    <w:rsid w:val="00834978"/>
    <w:rsid w:val="0084245E"/>
    <w:rsid w:val="00844323"/>
    <w:rsid w:val="008449DF"/>
    <w:rsid w:val="008463BB"/>
    <w:rsid w:val="0084783A"/>
    <w:rsid w:val="00847F64"/>
    <w:rsid w:val="008511FF"/>
    <w:rsid w:val="00854A93"/>
    <w:rsid w:val="00856786"/>
    <w:rsid w:val="00856E06"/>
    <w:rsid w:val="008577EF"/>
    <w:rsid w:val="00857FD3"/>
    <w:rsid w:val="00860DD8"/>
    <w:rsid w:val="008627CE"/>
    <w:rsid w:val="00862BC4"/>
    <w:rsid w:val="0086439D"/>
    <w:rsid w:val="00864CB3"/>
    <w:rsid w:val="00873951"/>
    <w:rsid w:val="0087545E"/>
    <w:rsid w:val="00875807"/>
    <w:rsid w:val="00876D30"/>
    <w:rsid w:val="0088385F"/>
    <w:rsid w:val="00883C16"/>
    <w:rsid w:val="00892515"/>
    <w:rsid w:val="00892DAA"/>
    <w:rsid w:val="00894A43"/>
    <w:rsid w:val="00897F81"/>
    <w:rsid w:val="008A1C5C"/>
    <w:rsid w:val="008A3210"/>
    <w:rsid w:val="008A3A8C"/>
    <w:rsid w:val="008A505B"/>
    <w:rsid w:val="008A6612"/>
    <w:rsid w:val="008B2FB3"/>
    <w:rsid w:val="008C05A3"/>
    <w:rsid w:val="008C0890"/>
    <w:rsid w:val="008C154B"/>
    <w:rsid w:val="008C19CA"/>
    <w:rsid w:val="008C1B48"/>
    <w:rsid w:val="008D08F9"/>
    <w:rsid w:val="008D5CCB"/>
    <w:rsid w:val="008D6B56"/>
    <w:rsid w:val="008E0F68"/>
    <w:rsid w:val="008E7332"/>
    <w:rsid w:val="008E74CA"/>
    <w:rsid w:val="008F24E4"/>
    <w:rsid w:val="00907EBF"/>
    <w:rsid w:val="0091062A"/>
    <w:rsid w:val="0091097E"/>
    <w:rsid w:val="00910A95"/>
    <w:rsid w:val="00911235"/>
    <w:rsid w:val="00912E02"/>
    <w:rsid w:val="00914414"/>
    <w:rsid w:val="009202A2"/>
    <w:rsid w:val="00920702"/>
    <w:rsid w:val="009214F9"/>
    <w:rsid w:val="009266BB"/>
    <w:rsid w:val="0092775C"/>
    <w:rsid w:val="00927D9D"/>
    <w:rsid w:val="00927EDE"/>
    <w:rsid w:val="0093026C"/>
    <w:rsid w:val="0093191B"/>
    <w:rsid w:val="0093621C"/>
    <w:rsid w:val="00936918"/>
    <w:rsid w:val="00937AEA"/>
    <w:rsid w:val="00940048"/>
    <w:rsid w:val="00942E86"/>
    <w:rsid w:val="009434D1"/>
    <w:rsid w:val="00950DAF"/>
    <w:rsid w:val="00951968"/>
    <w:rsid w:val="00951A8D"/>
    <w:rsid w:val="00952806"/>
    <w:rsid w:val="00952CD9"/>
    <w:rsid w:val="00954B1D"/>
    <w:rsid w:val="00964A25"/>
    <w:rsid w:val="00965FB5"/>
    <w:rsid w:val="009662AC"/>
    <w:rsid w:val="00966DB0"/>
    <w:rsid w:val="009753CB"/>
    <w:rsid w:val="00981587"/>
    <w:rsid w:val="00987824"/>
    <w:rsid w:val="00990753"/>
    <w:rsid w:val="00990AF9"/>
    <w:rsid w:val="00992444"/>
    <w:rsid w:val="00992BCF"/>
    <w:rsid w:val="00993C3F"/>
    <w:rsid w:val="009A2308"/>
    <w:rsid w:val="009A4009"/>
    <w:rsid w:val="009B2578"/>
    <w:rsid w:val="009B306A"/>
    <w:rsid w:val="009B779B"/>
    <w:rsid w:val="009C0944"/>
    <w:rsid w:val="009C1815"/>
    <w:rsid w:val="009C2D7F"/>
    <w:rsid w:val="009C42F3"/>
    <w:rsid w:val="009C4833"/>
    <w:rsid w:val="009C6B5B"/>
    <w:rsid w:val="009C706B"/>
    <w:rsid w:val="009D168B"/>
    <w:rsid w:val="009D3FD1"/>
    <w:rsid w:val="009E4C2D"/>
    <w:rsid w:val="009E6DD8"/>
    <w:rsid w:val="009E71DB"/>
    <w:rsid w:val="009F1616"/>
    <w:rsid w:val="009F17F9"/>
    <w:rsid w:val="009F5CF7"/>
    <w:rsid w:val="00A00656"/>
    <w:rsid w:val="00A00DD6"/>
    <w:rsid w:val="00A035CB"/>
    <w:rsid w:val="00A03FDE"/>
    <w:rsid w:val="00A0516D"/>
    <w:rsid w:val="00A12057"/>
    <w:rsid w:val="00A1461C"/>
    <w:rsid w:val="00A17EB8"/>
    <w:rsid w:val="00A20CD1"/>
    <w:rsid w:val="00A21ED0"/>
    <w:rsid w:val="00A30E93"/>
    <w:rsid w:val="00A3346D"/>
    <w:rsid w:val="00A33F29"/>
    <w:rsid w:val="00A35B85"/>
    <w:rsid w:val="00A40117"/>
    <w:rsid w:val="00A403BD"/>
    <w:rsid w:val="00A403F9"/>
    <w:rsid w:val="00A41121"/>
    <w:rsid w:val="00A43699"/>
    <w:rsid w:val="00A44F04"/>
    <w:rsid w:val="00A46990"/>
    <w:rsid w:val="00A46E0F"/>
    <w:rsid w:val="00A47CF1"/>
    <w:rsid w:val="00A50F8C"/>
    <w:rsid w:val="00A513FD"/>
    <w:rsid w:val="00A56578"/>
    <w:rsid w:val="00A5782F"/>
    <w:rsid w:val="00A57EBB"/>
    <w:rsid w:val="00A62D25"/>
    <w:rsid w:val="00A637B6"/>
    <w:rsid w:val="00A64517"/>
    <w:rsid w:val="00A71497"/>
    <w:rsid w:val="00A741CD"/>
    <w:rsid w:val="00A74836"/>
    <w:rsid w:val="00A75072"/>
    <w:rsid w:val="00A77776"/>
    <w:rsid w:val="00A8041B"/>
    <w:rsid w:val="00A83726"/>
    <w:rsid w:val="00A85707"/>
    <w:rsid w:val="00A915F8"/>
    <w:rsid w:val="00A96D75"/>
    <w:rsid w:val="00AA6386"/>
    <w:rsid w:val="00AB0B51"/>
    <w:rsid w:val="00AB1757"/>
    <w:rsid w:val="00AB1B6F"/>
    <w:rsid w:val="00AB40C0"/>
    <w:rsid w:val="00AB58BF"/>
    <w:rsid w:val="00AC1183"/>
    <w:rsid w:val="00AC5741"/>
    <w:rsid w:val="00AC6889"/>
    <w:rsid w:val="00AD05F5"/>
    <w:rsid w:val="00AD342F"/>
    <w:rsid w:val="00AE0448"/>
    <w:rsid w:val="00AF00DF"/>
    <w:rsid w:val="00AF022D"/>
    <w:rsid w:val="00AF037E"/>
    <w:rsid w:val="00AF098B"/>
    <w:rsid w:val="00AF4100"/>
    <w:rsid w:val="00B009DB"/>
    <w:rsid w:val="00B01B82"/>
    <w:rsid w:val="00B0415E"/>
    <w:rsid w:val="00B0475D"/>
    <w:rsid w:val="00B05655"/>
    <w:rsid w:val="00B07581"/>
    <w:rsid w:val="00B07F70"/>
    <w:rsid w:val="00B1052B"/>
    <w:rsid w:val="00B10D07"/>
    <w:rsid w:val="00B11564"/>
    <w:rsid w:val="00B120A0"/>
    <w:rsid w:val="00B15DD1"/>
    <w:rsid w:val="00B26A68"/>
    <w:rsid w:val="00B27B4A"/>
    <w:rsid w:val="00B3070E"/>
    <w:rsid w:val="00B32BD2"/>
    <w:rsid w:val="00B37CE6"/>
    <w:rsid w:val="00B4073C"/>
    <w:rsid w:val="00B41619"/>
    <w:rsid w:val="00B43461"/>
    <w:rsid w:val="00B43A4A"/>
    <w:rsid w:val="00B4462D"/>
    <w:rsid w:val="00B447ED"/>
    <w:rsid w:val="00B44B94"/>
    <w:rsid w:val="00B46000"/>
    <w:rsid w:val="00B46913"/>
    <w:rsid w:val="00B47410"/>
    <w:rsid w:val="00B5050D"/>
    <w:rsid w:val="00B55B99"/>
    <w:rsid w:val="00B56271"/>
    <w:rsid w:val="00B573A9"/>
    <w:rsid w:val="00B620CD"/>
    <w:rsid w:val="00B62C00"/>
    <w:rsid w:val="00B63479"/>
    <w:rsid w:val="00B63EE6"/>
    <w:rsid w:val="00B66365"/>
    <w:rsid w:val="00B66F45"/>
    <w:rsid w:val="00B66FA5"/>
    <w:rsid w:val="00B6719F"/>
    <w:rsid w:val="00B677D9"/>
    <w:rsid w:val="00B709C2"/>
    <w:rsid w:val="00B72C14"/>
    <w:rsid w:val="00B7486D"/>
    <w:rsid w:val="00B74DA3"/>
    <w:rsid w:val="00B76320"/>
    <w:rsid w:val="00B778AF"/>
    <w:rsid w:val="00B809B8"/>
    <w:rsid w:val="00B8573C"/>
    <w:rsid w:val="00B86462"/>
    <w:rsid w:val="00B8662C"/>
    <w:rsid w:val="00B86B94"/>
    <w:rsid w:val="00B87AF8"/>
    <w:rsid w:val="00B914CC"/>
    <w:rsid w:val="00B97217"/>
    <w:rsid w:val="00BA0DAD"/>
    <w:rsid w:val="00BA2057"/>
    <w:rsid w:val="00BA2454"/>
    <w:rsid w:val="00BA3CFB"/>
    <w:rsid w:val="00BA4EC1"/>
    <w:rsid w:val="00BA6F2C"/>
    <w:rsid w:val="00BA771A"/>
    <w:rsid w:val="00BA79EA"/>
    <w:rsid w:val="00BB3A7B"/>
    <w:rsid w:val="00BB4770"/>
    <w:rsid w:val="00BC0718"/>
    <w:rsid w:val="00BC1157"/>
    <w:rsid w:val="00BC254D"/>
    <w:rsid w:val="00BC32EF"/>
    <w:rsid w:val="00BC3A8C"/>
    <w:rsid w:val="00BC3BF5"/>
    <w:rsid w:val="00BC6D4B"/>
    <w:rsid w:val="00BC70B6"/>
    <w:rsid w:val="00BD1BA0"/>
    <w:rsid w:val="00BD1FC2"/>
    <w:rsid w:val="00BD2A3E"/>
    <w:rsid w:val="00BD4414"/>
    <w:rsid w:val="00BE065C"/>
    <w:rsid w:val="00BE0F27"/>
    <w:rsid w:val="00BE331E"/>
    <w:rsid w:val="00BE3A5A"/>
    <w:rsid w:val="00BE5EBC"/>
    <w:rsid w:val="00BE6207"/>
    <w:rsid w:val="00BE762D"/>
    <w:rsid w:val="00BF084E"/>
    <w:rsid w:val="00BF2019"/>
    <w:rsid w:val="00BF21CA"/>
    <w:rsid w:val="00BF40A4"/>
    <w:rsid w:val="00BF44D3"/>
    <w:rsid w:val="00BF7074"/>
    <w:rsid w:val="00C002DC"/>
    <w:rsid w:val="00C0065B"/>
    <w:rsid w:val="00C03D7E"/>
    <w:rsid w:val="00C0471E"/>
    <w:rsid w:val="00C049D8"/>
    <w:rsid w:val="00C06194"/>
    <w:rsid w:val="00C12EBB"/>
    <w:rsid w:val="00C20E79"/>
    <w:rsid w:val="00C245B2"/>
    <w:rsid w:val="00C35A03"/>
    <w:rsid w:val="00C36659"/>
    <w:rsid w:val="00C42E00"/>
    <w:rsid w:val="00C44CB1"/>
    <w:rsid w:val="00C47EB4"/>
    <w:rsid w:val="00C50427"/>
    <w:rsid w:val="00C550C8"/>
    <w:rsid w:val="00C55DDC"/>
    <w:rsid w:val="00C56C05"/>
    <w:rsid w:val="00C56CC3"/>
    <w:rsid w:val="00C56DB9"/>
    <w:rsid w:val="00C576F1"/>
    <w:rsid w:val="00C578DD"/>
    <w:rsid w:val="00C60674"/>
    <w:rsid w:val="00C619FC"/>
    <w:rsid w:val="00C623A9"/>
    <w:rsid w:val="00C628BD"/>
    <w:rsid w:val="00C6321F"/>
    <w:rsid w:val="00C6352D"/>
    <w:rsid w:val="00C64F62"/>
    <w:rsid w:val="00C66885"/>
    <w:rsid w:val="00C673F4"/>
    <w:rsid w:val="00C72F09"/>
    <w:rsid w:val="00C738BF"/>
    <w:rsid w:val="00C73ED6"/>
    <w:rsid w:val="00C7512E"/>
    <w:rsid w:val="00C75251"/>
    <w:rsid w:val="00C7546C"/>
    <w:rsid w:val="00C754E6"/>
    <w:rsid w:val="00C764AE"/>
    <w:rsid w:val="00C777D8"/>
    <w:rsid w:val="00C80EDA"/>
    <w:rsid w:val="00C829BE"/>
    <w:rsid w:val="00C829F1"/>
    <w:rsid w:val="00C8350D"/>
    <w:rsid w:val="00C86693"/>
    <w:rsid w:val="00C8689C"/>
    <w:rsid w:val="00C92415"/>
    <w:rsid w:val="00C96B38"/>
    <w:rsid w:val="00C96D41"/>
    <w:rsid w:val="00CA0E4B"/>
    <w:rsid w:val="00CA43BC"/>
    <w:rsid w:val="00CB0C6A"/>
    <w:rsid w:val="00CB26E1"/>
    <w:rsid w:val="00CB536F"/>
    <w:rsid w:val="00CC096F"/>
    <w:rsid w:val="00CC6403"/>
    <w:rsid w:val="00CC77F3"/>
    <w:rsid w:val="00CD1503"/>
    <w:rsid w:val="00CD79B7"/>
    <w:rsid w:val="00CD7D1C"/>
    <w:rsid w:val="00CE0CAB"/>
    <w:rsid w:val="00CE2172"/>
    <w:rsid w:val="00CE2822"/>
    <w:rsid w:val="00CE2D0B"/>
    <w:rsid w:val="00CE7150"/>
    <w:rsid w:val="00CF0AF2"/>
    <w:rsid w:val="00CF2BD5"/>
    <w:rsid w:val="00CF5AC3"/>
    <w:rsid w:val="00CF7226"/>
    <w:rsid w:val="00CF7D34"/>
    <w:rsid w:val="00D00AC0"/>
    <w:rsid w:val="00D0790D"/>
    <w:rsid w:val="00D10417"/>
    <w:rsid w:val="00D14760"/>
    <w:rsid w:val="00D14A6A"/>
    <w:rsid w:val="00D1526D"/>
    <w:rsid w:val="00D154A4"/>
    <w:rsid w:val="00D15DC1"/>
    <w:rsid w:val="00D23E9F"/>
    <w:rsid w:val="00D25DDD"/>
    <w:rsid w:val="00D27A9E"/>
    <w:rsid w:val="00D30ED5"/>
    <w:rsid w:val="00D33BDE"/>
    <w:rsid w:val="00D33F5E"/>
    <w:rsid w:val="00D368B0"/>
    <w:rsid w:val="00D411F4"/>
    <w:rsid w:val="00D433EB"/>
    <w:rsid w:val="00D441EE"/>
    <w:rsid w:val="00D44E4E"/>
    <w:rsid w:val="00D4659C"/>
    <w:rsid w:val="00D52285"/>
    <w:rsid w:val="00D54B38"/>
    <w:rsid w:val="00D57BD3"/>
    <w:rsid w:val="00D64B50"/>
    <w:rsid w:val="00D655E1"/>
    <w:rsid w:val="00D67A94"/>
    <w:rsid w:val="00D71310"/>
    <w:rsid w:val="00D71BA9"/>
    <w:rsid w:val="00D734A9"/>
    <w:rsid w:val="00D74ECA"/>
    <w:rsid w:val="00D758E1"/>
    <w:rsid w:val="00D7689D"/>
    <w:rsid w:val="00D77099"/>
    <w:rsid w:val="00D77A43"/>
    <w:rsid w:val="00D80922"/>
    <w:rsid w:val="00D820A2"/>
    <w:rsid w:val="00D84AB2"/>
    <w:rsid w:val="00D872C6"/>
    <w:rsid w:val="00D902CD"/>
    <w:rsid w:val="00D92FDE"/>
    <w:rsid w:val="00D93A55"/>
    <w:rsid w:val="00D948FA"/>
    <w:rsid w:val="00D96460"/>
    <w:rsid w:val="00D96CED"/>
    <w:rsid w:val="00DA1662"/>
    <w:rsid w:val="00DA2B2F"/>
    <w:rsid w:val="00DA4376"/>
    <w:rsid w:val="00DA5E4F"/>
    <w:rsid w:val="00DA709E"/>
    <w:rsid w:val="00DA723F"/>
    <w:rsid w:val="00DB09FB"/>
    <w:rsid w:val="00DB2CF8"/>
    <w:rsid w:val="00DB37F1"/>
    <w:rsid w:val="00DB45B5"/>
    <w:rsid w:val="00DB6E9D"/>
    <w:rsid w:val="00DB7AC0"/>
    <w:rsid w:val="00DC0F7E"/>
    <w:rsid w:val="00DC2178"/>
    <w:rsid w:val="00DC2E3A"/>
    <w:rsid w:val="00DC55B6"/>
    <w:rsid w:val="00DC6DED"/>
    <w:rsid w:val="00DD1FD8"/>
    <w:rsid w:val="00DD2AE5"/>
    <w:rsid w:val="00DD518B"/>
    <w:rsid w:val="00DD6145"/>
    <w:rsid w:val="00DD7658"/>
    <w:rsid w:val="00DE1BAC"/>
    <w:rsid w:val="00DE3A02"/>
    <w:rsid w:val="00DE5C93"/>
    <w:rsid w:val="00DF0DCD"/>
    <w:rsid w:val="00DF156E"/>
    <w:rsid w:val="00DF3C52"/>
    <w:rsid w:val="00DF6B6C"/>
    <w:rsid w:val="00E0366D"/>
    <w:rsid w:val="00E06BBC"/>
    <w:rsid w:val="00E06D13"/>
    <w:rsid w:val="00E120E4"/>
    <w:rsid w:val="00E1305C"/>
    <w:rsid w:val="00E13DB6"/>
    <w:rsid w:val="00E13FA5"/>
    <w:rsid w:val="00E25FBC"/>
    <w:rsid w:val="00E304D7"/>
    <w:rsid w:val="00E31415"/>
    <w:rsid w:val="00E3695E"/>
    <w:rsid w:val="00E373B8"/>
    <w:rsid w:val="00E37A51"/>
    <w:rsid w:val="00E4040E"/>
    <w:rsid w:val="00E41308"/>
    <w:rsid w:val="00E44B44"/>
    <w:rsid w:val="00E44C30"/>
    <w:rsid w:val="00E46BAF"/>
    <w:rsid w:val="00E52562"/>
    <w:rsid w:val="00E52EA8"/>
    <w:rsid w:val="00E544BD"/>
    <w:rsid w:val="00E5450C"/>
    <w:rsid w:val="00E5623F"/>
    <w:rsid w:val="00E607DD"/>
    <w:rsid w:val="00E6124A"/>
    <w:rsid w:val="00E61346"/>
    <w:rsid w:val="00E6768D"/>
    <w:rsid w:val="00E72CFB"/>
    <w:rsid w:val="00E823B6"/>
    <w:rsid w:val="00E92BD7"/>
    <w:rsid w:val="00E93740"/>
    <w:rsid w:val="00E96610"/>
    <w:rsid w:val="00EA0C4F"/>
    <w:rsid w:val="00EA5599"/>
    <w:rsid w:val="00EA6107"/>
    <w:rsid w:val="00EB00EB"/>
    <w:rsid w:val="00EB0D90"/>
    <w:rsid w:val="00EB47E3"/>
    <w:rsid w:val="00EB557B"/>
    <w:rsid w:val="00EB598D"/>
    <w:rsid w:val="00EC2D96"/>
    <w:rsid w:val="00EC3E4F"/>
    <w:rsid w:val="00EC6CB0"/>
    <w:rsid w:val="00EC74D8"/>
    <w:rsid w:val="00EC7C3A"/>
    <w:rsid w:val="00ED1168"/>
    <w:rsid w:val="00ED249E"/>
    <w:rsid w:val="00ED28A9"/>
    <w:rsid w:val="00ED453D"/>
    <w:rsid w:val="00ED461F"/>
    <w:rsid w:val="00ED4951"/>
    <w:rsid w:val="00EE118E"/>
    <w:rsid w:val="00EE2136"/>
    <w:rsid w:val="00EE2621"/>
    <w:rsid w:val="00EE6C52"/>
    <w:rsid w:val="00EF52C9"/>
    <w:rsid w:val="00EF7276"/>
    <w:rsid w:val="00F0092C"/>
    <w:rsid w:val="00F019F7"/>
    <w:rsid w:val="00F02281"/>
    <w:rsid w:val="00F024F8"/>
    <w:rsid w:val="00F028E0"/>
    <w:rsid w:val="00F02A09"/>
    <w:rsid w:val="00F04373"/>
    <w:rsid w:val="00F06B0D"/>
    <w:rsid w:val="00F1623D"/>
    <w:rsid w:val="00F17D4C"/>
    <w:rsid w:val="00F17EC7"/>
    <w:rsid w:val="00F20437"/>
    <w:rsid w:val="00F2226F"/>
    <w:rsid w:val="00F256F7"/>
    <w:rsid w:val="00F25AFD"/>
    <w:rsid w:val="00F34284"/>
    <w:rsid w:val="00F35ADC"/>
    <w:rsid w:val="00F37E9C"/>
    <w:rsid w:val="00F41C24"/>
    <w:rsid w:val="00F43CE3"/>
    <w:rsid w:val="00F43D92"/>
    <w:rsid w:val="00F44084"/>
    <w:rsid w:val="00F50D54"/>
    <w:rsid w:val="00F53AF6"/>
    <w:rsid w:val="00F60672"/>
    <w:rsid w:val="00F60EC3"/>
    <w:rsid w:val="00F6354E"/>
    <w:rsid w:val="00F652E0"/>
    <w:rsid w:val="00F73B69"/>
    <w:rsid w:val="00F815D7"/>
    <w:rsid w:val="00F868B5"/>
    <w:rsid w:val="00F8709B"/>
    <w:rsid w:val="00F9114D"/>
    <w:rsid w:val="00F94A46"/>
    <w:rsid w:val="00FA533A"/>
    <w:rsid w:val="00FA5D60"/>
    <w:rsid w:val="00FA647A"/>
    <w:rsid w:val="00FA7288"/>
    <w:rsid w:val="00FB0958"/>
    <w:rsid w:val="00FB1B9C"/>
    <w:rsid w:val="00FB53B6"/>
    <w:rsid w:val="00FB5655"/>
    <w:rsid w:val="00FC31B0"/>
    <w:rsid w:val="00FC4B2D"/>
    <w:rsid w:val="00FC50D9"/>
    <w:rsid w:val="00FC7991"/>
    <w:rsid w:val="00FD0B8F"/>
    <w:rsid w:val="00FD2312"/>
    <w:rsid w:val="00FD23BB"/>
    <w:rsid w:val="00FD57A5"/>
    <w:rsid w:val="00FE07D0"/>
    <w:rsid w:val="00FE1181"/>
    <w:rsid w:val="00FE1E83"/>
    <w:rsid w:val="00FE202D"/>
    <w:rsid w:val="00FF09BB"/>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ap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A709E"/>
    <w:rPr>
      <w:rFonts w:ascii="Tahoma" w:hAnsi="Tahoma" w:cs="Tahoma"/>
      <w:sz w:val="16"/>
      <w:szCs w:val="16"/>
    </w:rPr>
  </w:style>
  <w:style w:type="paragraph" w:styleId="Header">
    <w:name w:val="header"/>
    <w:basedOn w:val="Normal"/>
    <w:link w:val="HeaderChar"/>
    <w:rsid w:val="0055229E"/>
    <w:pPr>
      <w:tabs>
        <w:tab w:val="center" w:pos="4153"/>
        <w:tab w:val="right" w:pos="8306"/>
      </w:tabs>
    </w:pPr>
  </w:style>
  <w:style w:type="paragraph" w:styleId="ListParagraph">
    <w:name w:val="List Paragraph"/>
    <w:basedOn w:val="Normal"/>
    <w:uiPriority w:val="34"/>
    <w:qFormat/>
    <w:rsid w:val="00ED28A9"/>
    <w:pPr>
      <w:ind w:left="720"/>
    </w:pPr>
  </w:style>
  <w:style w:type="paragraph" w:styleId="PlainText">
    <w:name w:val="Plain Text"/>
    <w:basedOn w:val="Normal"/>
    <w:link w:val="PlainTextChar"/>
    <w:uiPriority w:val="99"/>
    <w:unhideWhenUsed/>
    <w:rsid w:val="003925D7"/>
    <w:rPr>
      <w:rFonts w:eastAsia="Calibri"/>
      <w:szCs w:val="21"/>
      <w:lang w:val="x-none"/>
    </w:rPr>
  </w:style>
  <w:style w:type="character" w:customStyle="1" w:styleId="PlainTextChar">
    <w:name w:val="Plain Text Char"/>
    <w:link w:val="PlainText"/>
    <w:uiPriority w:val="99"/>
    <w:rsid w:val="003925D7"/>
    <w:rPr>
      <w:rFonts w:ascii="Arial" w:eastAsia="Calibri" w:hAnsi="Arial"/>
      <w:sz w:val="24"/>
      <w:szCs w:val="21"/>
      <w:lang w:eastAsia="en-US"/>
    </w:rPr>
  </w:style>
  <w:style w:type="paragraph" w:styleId="NormalWeb">
    <w:name w:val="Normal (Web)"/>
    <w:basedOn w:val="Normal"/>
    <w:uiPriority w:val="99"/>
    <w:unhideWhenUsed/>
    <w:rsid w:val="00AC5741"/>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27542"/>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E823B6"/>
    <w:rPr>
      <w:rFonts w:ascii="Arial" w:hAnsi="Arial"/>
      <w:sz w:val="24"/>
      <w:lang w:eastAsia="en-US"/>
    </w:rPr>
  </w:style>
  <w:style w:type="paragraph" w:styleId="Footer">
    <w:name w:val="footer"/>
    <w:basedOn w:val="Normal"/>
    <w:link w:val="FooterChar"/>
    <w:rsid w:val="00A637B6"/>
    <w:pPr>
      <w:tabs>
        <w:tab w:val="center" w:pos="4513"/>
        <w:tab w:val="right" w:pos="9026"/>
      </w:tabs>
    </w:pPr>
  </w:style>
  <w:style w:type="character" w:customStyle="1" w:styleId="FooterChar">
    <w:name w:val="Footer Char"/>
    <w:link w:val="Footer"/>
    <w:rsid w:val="00A637B6"/>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ap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A709E"/>
    <w:rPr>
      <w:rFonts w:ascii="Tahoma" w:hAnsi="Tahoma" w:cs="Tahoma"/>
      <w:sz w:val="16"/>
      <w:szCs w:val="16"/>
    </w:rPr>
  </w:style>
  <w:style w:type="paragraph" w:styleId="Header">
    <w:name w:val="header"/>
    <w:basedOn w:val="Normal"/>
    <w:link w:val="HeaderChar"/>
    <w:rsid w:val="0055229E"/>
    <w:pPr>
      <w:tabs>
        <w:tab w:val="center" w:pos="4153"/>
        <w:tab w:val="right" w:pos="8306"/>
      </w:tabs>
    </w:pPr>
  </w:style>
  <w:style w:type="paragraph" w:styleId="ListParagraph">
    <w:name w:val="List Paragraph"/>
    <w:basedOn w:val="Normal"/>
    <w:uiPriority w:val="34"/>
    <w:qFormat/>
    <w:rsid w:val="00ED28A9"/>
    <w:pPr>
      <w:ind w:left="720"/>
    </w:pPr>
  </w:style>
  <w:style w:type="paragraph" w:styleId="PlainText">
    <w:name w:val="Plain Text"/>
    <w:basedOn w:val="Normal"/>
    <w:link w:val="PlainTextChar"/>
    <w:uiPriority w:val="99"/>
    <w:unhideWhenUsed/>
    <w:rsid w:val="003925D7"/>
    <w:rPr>
      <w:rFonts w:eastAsia="Calibri"/>
      <w:szCs w:val="21"/>
      <w:lang w:val="x-none"/>
    </w:rPr>
  </w:style>
  <w:style w:type="character" w:customStyle="1" w:styleId="PlainTextChar">
    <w:name w:val="Plain Text Char"/>
    <w:link w:val="PlainText"/>
    <w:uiPriority w:val="99"/>
    <w:rsid w:val="003925D7"/>
    <w:rPr>
      <w:rFonts w:ascii="Arial" w:eastAsia="Calibri" w:hAnsi="Arial"/>
      <w:sz w:val="24"/>
      <w:szCs w:val="21"/>
      <w:lang w:eastAsia="en-US"/>
    </w:rPr>
  </w:style>
  <w:style w:type="paragraph" w:styleId="NormalWeb">
    <w:name w:val="Normal (Web)"/>
    <w:basedOn w:val="Normal"/>
    <w:uiPriority w:val="99"/>
    <w:unhideWhenUsed/>
    <w:rsid w:val="00AC5741"/>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27542"/>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E823B6"/>
    <w:rPr>
      <w:rFonts w:ascii="Arial" w:hAnsi="Arial"/>
      <w:sz w:val="24"/>
      <w:lang w:eastAsia="en-US"/>
    </w:rPr>
  </w:style>
  <w:style w:type="paragraph" w:styleId="Footer">
    <w:name w:val="footer"/>
    <w:basedOn w:val="Normal"/>
    <w:link w:val="FooterChar"/>
    <w:rsid w:val="00A637B6"/>
    <w:pPr>
      <w:tabs>
        <w:tab w:val="center" w:pos="4513"/>
        <w:tab w:val="right" w:pos="9026"/>
      </w:tabs>
    </w:pPr>
  </w:style>
  <w:style w:type="character" w:customStyle="1" w:styleId="FooterChar">
    <w:name w:val="Footer Char"/>
    <w:link w:val="Footer"/>
    <w:rsid w:val="00A637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159">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105277915">
      <w:bodyDiv w:val="1"/>
      <w:marLeft w:val="0"/>
      <w:marRight w:val="0"/>
      <w:marTop w:val="0"/>
      <w:marBottom w:val="0"/>
      <w:divBdr>
        <w:top w:val="none" w:sz="0" w:space="0" w:color="auto"/>
        <w:left w:val="none" w:sz="0" w:space="0" w:color="auto"/>
        <w:bottom w:val="none" w:sz="0" w:space="0" w:color="auto"/>
        <w:right w:val="none" w:sz="0" w:space="0" w:color="auto"/>
      </w:divBdr>
    </w:div>
    <w:div w:id="184827141">
      <w:bodyDiv w:val="1"/>
      <w:marLeft w:val="0"/>
      <w:marRight w:val="0"/>
      <w:marTop w:val="0"/>
      <w:marBottom w:val="0"/>
      <w:divBdr>
        <w:top w:val="none" w:sz="0" w:space="0" w:color="auto"/>
        <w:left w:val="none" w:sz="0" w:space="0" w:color="auto"/>
        <w:bottom w:val="none" w:sz="0" w:space="0" w:color="auto"/>
        <w:right w:val="none" w:sz="0" w:space="0" w:color="auto"/>
      </w:divBdr>
    </w:div>
    <w:div w:id="228465631">
      <w:bodyDiv w:val="1"/>
      <w:marLeft w:val="0"/>
      <w:marRight w:val="0"/>
      <w:marTop w:val="0"/>
      <w:marBottom w:val="0"/>
      <w:divBdr>
        <w:top w:val="none" w:sz="0" w:space="0" w:color="auto"/>
        <w:left w:val="none" w:sz="0" w:space="0" w:color="auto"/>
        <w:bottom w:val="none" w:sz="0" w:space="0" w:color="auto"/>
        <w:right w:val="none" w:sz="0" w:space="0" w:color="auto"/>
      </w:divBdr>
    </w:div>
    <w:div w:id="243027506">
      <w:bodyDiv w:val="1"/>
      <w:marLeft w:val="0"/>
      <w:marRight w:val="0"/>
      <w:marTop w:val="0"/>
      <w:marBottom w:val="0"/>
      <w:divBdr>
        <w:top w:val="none" w:sz="0" w:space="0" w:color="auto"/>
        <w:left w:val="none" w:sz="0" w:space="0" w:color="auto"/>
        <w:bottom w:val="none" w:sz="0" w:space="0" w:color="auto"/>
        <w:right w:val="none" w:sz="0" w:space="0" w:color="auto"/>
      </w:divBdr>
    </w:div>
    <w:div w:id="281960788">
      <w:bodyDiv w:val="1"/>
      <w:marLeft w:val="0"/>
      <w:marRight w:val="0"/>
      <w:marTop w:val="0"/>
      <w:marBottom w:val="0"/>
      <w:divBdr>
        <w:top w:val="none" w:sz="0" w:space="0" w:color="auto"/>
        <w:left w:val="none" w:sz="0" w:space="0" w:color="auto"/>
        <w:bottom w:val="none" w:sz="0" w:space="0" w:color="auto"/>
        <w:right w:val="none" w:sz="0" w:space="0" w:color="auto"/>
      </w:divBdr>
    </w:div>
    <w:div w:id="335958968">
      <w:bodyDiv w:val="1"/>
      <w:marLeft w:val="0"/>
      <w:marRight w:val="0"/>
      <w:marTop w:val="0"/>
      <w:marBottom w:val="0"/>
      <w:divBdr>
        <w:top w:val="none" w:sz="0" w:space="0" w:color="auto"/>
        <w:left w:val="none" w:sz="0" w:space="0" w:color="auto"/>
        <w:bottom w:val="none" w:sz="0" w:space="0" w:color="auto"/>
        <w:right w:val="none" w:sz="0" w:space="0" w:color="auto"/>
      </w:divBdr>
    </w:div>
    <w:div w:id="388892272">
      <w:bodyDiv w:val="1"/>
      <w:marLeft w:val="0"/>
      <w:marRight w:val="0"/>
      <w:marTop w:val="0"/>
      <w:marBottom w:val="0"/>
      <w:divBdr>
        <w:top w:val="none" w:sz="0" w:space="0" w:color="auto"/>
        <w:left w:val="none" w:sz="0" w:space="0" w:color="auto"/>
        <w:bottom w:val="none" w:sz="0" w:space="0" w:color="auto"/>
        <w:right w:val="none" w:sz="0" w:space="0" w:color="auto"/>
      </w:divBdr>
    </w:div>
    <w:div w:id="430593532">
      <w:bodyDiv w:val="1"/>
      <w:marLeft w:val="0"/>
      <w:marRight w:val="0"/>
      <w:marTop w:val="0"/>
      <w:marBottom w:val="0"/>
      <w:divBdr>
        <w:top w:val="none" w:sz="0" w:space="0" w:color="auto"/>
        <w:left w:val="none" w:sz="0" w:space="0" w:color="auto"/>
        <w:bottom w:val="none" w:sz="0" w:space="0" w:color="auto"/>
        <w:right w:val="none" w:sz="0" w:space="0" w:color="auto"/>
      </w:divBdr>
    </w:div>
    <w:div w:id="434402393">
      <w:bodyDiv w:val="1"/>
      <w:marLeft w:val="0"/>
      <w:marRight w:val="0"/>
      <w:marTop w:val="0"/>
      <w:marBottom w:val="0"/>
      <w:divBdr>
        <w:top w:val="none" w:sz="0" w:space="0" w:color="auto"/>
        <w:left w:val="none" w:sz="0" w:space="0" w:color="auto"/>
        <w:bottom w:val="none" w:sz="0" w:space="0" w:color="auto"/>
        <w:right w:val="none" w:sz="0" w:space="0" w:color="auto"/>
      </w:divBdr>
    </w:div>
    <w:div w:id="529297520">
      <w:bodyDiv w:val="1"/>
      <w:marLeft w:val="0"/>
      <w:marRight w:val="0"/>
      <w:marTop w:val="0"/>
      <w:marBottom w:val="0"/>
      <w:divBdr>
        <w:top w:val="none" w:sz="0" w:space="0" w:color="auto"/>
        <w:left w:val="none" w:sz="0" w:space="0" w:color="auto"/>
        <w:bottom w:val="none" w:sz="0" w:space="0" w:color="auto"/>
        <w:right w:val="none" w:sz="0" w:space="0" w:color="auto"/>
      </w:divBdr>
    </w:div>
    <w:div w:id="536433890">
      <w:bodyDiv w:val="1"/>
      <w:marLeft w:val="0"/>
      <w:marRight w:val="0"/>
      <w:marTop w:val="0"/>
      <w:marBottom w:val="0"/>
      <w:divBdr>
        <w:top w:val="none" w:sz="0" w:space="0" w:color="auto"/>
        <w:left w:val="none" w:sz="0" w:space="0" w:color="auto"/>
        <w:bottom w:val="none" w:sz="0" w:space="0" w:color="auto"/>
        <w:right w:val="none" w:sz="0" w:space="0" w:color="auto"/>
      </w:divBdr>
    </w:div>
    <w:div w:id="597295811">
      <w:bodyDiv w:val="1"/>
      <w:marLeft w:val="0"/>
      <w:marRight w:val="0"/>
      <w:marTop w:val="0"/>
      <w:marBottom w:val="0"/>
      <w:divBdr>
        <w:top w:val="none" w:sz="0" w:space="0" w:color="auto"/>
        <w:left w:val="none" w:sz="0" w:space="0" w:color="auto"/>
        <w:bottom w:val="none" w:sz="0" w:space="0" w:color="auto"/>
        <w:right w:val="none" w:sz="0" w:space="0" w:color="auto"/>
      </w:divBdr>
      <w:divsChild>
        <w:div w:id="28458169">
          <w:marLeft w:val="547"/>
          <w:marRight w:val="0"/>
          <w:marTop w:val="154"/>
          <w:marBottom w:val="240"/>
          <w:divBdr>
            <w:top w:val="none" w:sz="0" w:space="0" w:color="auto"/>
            <w:left w:val="none" w:sz="0" w:space="0" w:color="auto"/>
            <w:bottom w:val="none" w:sz="0" w:space="0" w:color="auto"/>
            <w:right w:val="none" w:sz="0" w:space="0" w:color="auto"/>
          </w:divBdr>
        </w:div>
        <w:div w:id="388918000">
          <w:marLeft w:val="547"/>
          <w:marRight w:val="0"/>
          <w:marTop w:val="154"/>
          <w:marBottom w:val="240"/>
          <w:divBdr>
            <w:top w:val="none" w:sz="0" w:space="0" w:color="auto"/>
            <w:left w:val="none" w:sz="0" w:space="0" w:color="auto"/>
            <w:bottom w:val="none" w:sz="0" w:space="0" w:color="auto"/>
            <w:right w:val="none" w:sz="0" w:space="0" w:color="auto"/>
          </w:divBdr>
        </w:div>
        <w:div w:id="417606029">
          <w:marLeft w:val="1166"/>
          <w:marRight w:val="0"/>
          <w:marTop w:val="134"/>
          <w:marBottom w:val="240"/>
          <w:divBdr>
            <w:top w:val="none" w:sz="0" w:space="0" w:color="auto"/>
            <w:left w:val="none" w:sz="0" w:space="0" w:color="auto"/>
            <w:bottom w:val="none" w:sz="0" w:space="0" w:color="auto"/>
            <w:right w:val="none" w:sz="0" w:space="0" w:color="auto"/>
          </w:divBdr>
        </w:div>
        <w:div w:id="645669858">
          <w:marLeft w:val="547"/>
          <w:marRight w:val="0"/>
          <w:marTop w:val="154"/>
          <w:marBottom w:val="240"/>
          <w:divBdr>
            <w:top w:val="none" w:sz="0" w:space="0" w:color="auto"/>
            <w:left w:val="none" w:sz="0" w:space="0" w:color="auto"/>
            <w:bottom w:val="none" w:sz="0" w:space="0" w:color="auto"/>
            <w:right w:val="none" w:sz="0" w:space="0" w:color="auto"/>
          </w:divBdr>
        </w:div>
        <w:div w:id="706418724">
          <w:marLeft w:val="1166"/>
          <w:marRight w:val="0"/>
          <w:marTop w:val="134"/>
          <w:marBottom w:val="240"/>
          <w:divBdr>
            <w:top w:val="none" w:sz="0" w:space="0" w:color="auto"/>
            <w:left w:val="none" w:sz="0" w:space="0" w:color="auto"/>
            <w:bottom w:val="none" w:sz="0" w:space="0" w:color="auto"/>
            <w:right w:val="none" w:sz="0" w:space="0" w:color="auto"/>
          </w:divBdr>
        </w:div>
        <w:div w:id="894202465">
          <w:marLeft w:val="547"/>
          <w:marRight w:val="0"/>
          <w:marTop w:val="154"/>
          <w:marBottom w:val="240"/>
          <w:divBdr>
            <w:top w:val="none" w:sz="0" w:space="0" w:color="auto"/>
            <w:left w:val="none" w:sz="0" w:space="0" w:color="auto"/>
            <w:bottom w:val="none" w:sz="0" w:space="0" w:color="auto"/>
            <w:right w:val="none" w:sz="0" w:space="0" w:color="auto"/>
          </w:divBdr>
        </w:div>
      </w:divsChild>
    </w:div>
    <w:div w:id="666981556">
      <w:bodyDiv w:val="1"/>
      <w:marLeft w:val="0"/>
      <w:marRight w:val="0"/>
      <w:marTop w:val="0"/>
      <w:marBottom w:val="0"/>
      <w:divBdr>
        <w:top w:val="none" w:sz="0" w:space="0" w:color="auto"/>
        <w:left w:val="none" w:sz="0" w:space="0" w:color="auto"/>
        <w:bottom w:val="none" w:sz="0" w:space="0" w:color="auto"/>
        <w:right w:val="none" w:sz="0" w:space="0" w:color="auto"/>
      </w:divBdr>
    </w:div>
    <w:div w:id="674764825">
      <w:bodyDiv w:val="1"/>
      <w:marLeft w:val="0"/>
      <w:marRight w:val="0"/>
      <w:marTop w:val="0"/>
      <w:marBottom w:val="0"/>
      <w:divBdr>
        <w:top w:val="none" w:sz="0" w:space="0" w:color="auto"/>
        <w:left w:val="none" w:sz="0" w:space="0" w:color="auto"/>
        <w:bottom w:val="none" w:sz="0" w:space="0" w:color="auto"/>
        <w:right w:val="none" w:sz="0" w:space="0" w:color="auto"/>
      </w:divBdr>
    </w:div>
    <w:div w:id="692654154">
      <w:bodyDiv w:val="1"/>
      <w:marLeft w:val="0"/>
      <w:marRight w:val="0"/>
      <w:marTop w:val="0"/>
      <w:marBottom w:val="0"/>
      <w:divBdr>
        <w:top w:val="none" w:sz="0" w:space="0" w:color="auto"/>
        <w:left w:val="none" w:sz="0" w:space="0" w:color="auto"/>
        <w:bottom w:val="none" w:sz="0" w:space="0" w:color="auto"/>
        <w:right w:val="none" w:sz="0" w:space="0" w:color="auto"/>
      </w:divBdr>
    </w:div>
    <w:div w:id="748313742">
      <w:bodyDiv w:val="1"/>
      <w:marLeft w:val="0"/>
      <w:marRight w:val="0"/>
      <w:marTop w:val="0"/>
      <w:marBottom w:val="0"/>
      <w:divBdr>
        <w:top w:val="none" w:sz="0" w:space="0" w:color="auto"/>
        <w:left w:val="none" w:sz="0" w:space="0" w:color="auto"/>
        <w:bottom w:val="none" w:sz="0" w:space="0" w:color="auto"/>
        <w:right w:val="none" w:sz="0" w:space="0" w:color="auto"/>
      </w:divBdr>
    </w:div>
    <w:div w:id="759831104">
      <w:bodyDiv w:val="1"/>
      <w:marLeft w:val="0"/>
      <w:marRight w:val="0"/>
      <w:marTop w:val="0"/>
      <w:marBottom w:val="0"/>
      <w:divBdr>
        <w:top w:val="none" w:sz="0" w:space="0" w:color="auto"/>
        <w:left w:val="none" w:sz="0" w:space="0" w:color="auto"/>
        <w:bottom w:val="none" w:sz="0" w:space="0" w:color="auto"/>
        <w:right w:val="none" w:sz="0" w:space="0" w:color="auto"/>
      </w:divBdr>
    </w:div>
    <w:div w:id="767584638">
      <w:bodyDiv w:val="1"/>
      <w:marLeft w:val="0"/>
      <w:marRight w:val="0"/>
      <w:marTop w:val="0"/>
      <w:marBottom w:val="0"/>
      <w:divBdr>
        <w:top w:val="none" w:sz="0" w:space="0" w:color="auto"/>
        <w:left w:val="none" w:sz="0" w:space="0" w:color="auto"/>
        <w:bottom w:val="none" w:sz="0" w:space="0" w:color="auto"/>
        <w:right w:val="none" w:sz="0" w:space="0" w:color="auto"/>
      </w:divBdr>
    </w:div>
    <w:div w:id="775440257">
      <w:bodyDiv w:val="1"/>
      <w:marLeft w:val="0"/>
      <w:marRight w:val="0"/>
      <w:marTop w:val="0"/>
      <w:marBottom w:val="0"/>
      <w:divBdr>
        <w:top w:val="none" w:sz="0" w:space="0" w:color="auto"/>
        <w:left w:val="none" w:sz="0" w:space="0" w:color="auto"/>
        <w:bottom w:val="none" w:sz="0" w:space="0" w:color="auto"/>
        <w:right w:val="none" w:sz="0" w:space="0" w:color="auto"/>
      </w:divBdr>
    </w:div>
    <w:div w:id="819232098">
      <w:bodyDiv w:val="1"/>
      <w:marLeft w:val="0"/>
      <w:marRight w:val="0"/>
      <w:marTop w:val="0"/>
      <w:marBottom w:val="0"/>
      <w:divBdr>
        <w:top w:val="none" w:sz="0" w:space="0" w:color="auto"/>
        <w:left w:val="none" w:sz="0" w:space="0" w:color="auto"/>
        <w:bottom w:val="none" w:sz="0" w:space="0" w:color="auto"/>
        <w:right w:val="none" w:sz="0" w:space="0" w:color="auto"/>
      </w:divBdr>
    </w:div>
    <w:div w:id="828866455">
      <w:bodyDiv w:val="1"/>
      <w:marLeft w:val="0"/>
      <w:marRight w:val="0"/>
      <w:marTop w:val="0"/>
      <w:marBottom w:val="0"/>
      <w:divBdr>
        <w:top w:val="none" w:sz="0" w:space="0" w:color="auto"/>
        <w:left w:val="none" w:sz="0" w:space="0" w:color="auto"/>
        <w:bottom w:val="none" w:sz="0" w:space="0" w:color="auto"/>
        <w:right w:val="none" w:sz="0" w:space="0" w:color="auto"/>
      </w:divBdr>
    </w:div>
    <w:div w:id="850023276">
      <w:bodyDiv w:val="1"/>
      <w:marLeft w:val="0"/>
      <w:marRight w:val="0"/>
      <w:marTop w:val="0"/>
      <w:marBottom w:val="0"/>
      <w:divBdr>
        <w:top w:val="none" w:sz="0" w:space="0" w:color="auto"/>
        <w:left w:val="none" w:sz="0" w:space="0" w:color="auto"/>
        <w:bottom w:val="none" w:sz="0" w:space="0" w:color="auto"/>
        <w:right w:val="none" w:sz="0" w:space="0" w:color="auto"/>
      </w:divBdr>
    </w:div>
    <w:div w:id="888998584">
      <w:bodyDiv w:val="1"/>
      <w:marLeft w:val="0"/>
      <w:marRight w:val="0"/>
      <w:marTop w:val="0"/>
      <w:marBottom w:val="0"/>
      <w:divBdr>
        <w:top w:val="none" w:sz="0" w:space="0" w:color="auto"/>
        <w:left w:val="none" w:sz="0" w:space="0" w:color="auto"/>
        <w:bottom w:val="none" w:sz="0" w:space="0" w:color="auto"/>
        <w:right w:val="none" w:sz="0" w:space="0" w:color="auto"/>
      </w:divBdr>
    </w:div>
    <w:div w:id="915550471">
      <w:bodyDiv w:val="1"/>
      <w:marLeft w:val="0"/>
      <w:marRight w:val="0"/>
      <w:marTop w:val="0"/>
      <w:marBottom w:val="0"/>
      <w:divBdr>
        <w:top w:val="none" w:sz="0" w:space="0" w:color="auto"/>
        <w:left w:val="none" w:sz="0" w:space="0" w:color="auto"/>
        <w:bottom w:val="none" w:sz="0" w:space="0" w:color="auto"/>
        <w:right w:val="none" w:sz="0" w:space="0" w:color="auto"/>
      </w:divBdr>
    </w:div>
    <w:div w:id="937442165">
      <w:bodyDiv w:val="1"/>
      <w:marLeft w:val="0"/>
      <w:marRight w:val="0"/>
      <w:marTop w:val="0"/>
      <w:marBottom w:val="0"/>
      <w:divBdr>
        <w:top w:val="none" w:sz="0" w:space="0" w:color="auto"/>
        <w:left w:val="none" w:sz="0" w:space="0" w:color="auto"/>
        <w:bottom w:val="none" w:sz="0" w:space="0" w:color="auto"/>
        <w:right w:val="none" w:sz="0" w:space="0" w:color="auto"/>
      </w:divBdr>
    </w:div>
    <w:div w:id="1010641769">
      <w:bodyDiv w:val="1"/>
      <w:marLeft w:val="0"/>
      <w:marRight w:val="0"/>
      <w:marTop w:val="0"/>
      <w:marBottom w:val="0"/>
      <w:divBdr>
        <w:top w:val="none" w:sz="0" w:space="0" w:color="auto"/>
        <w:left w:val="none" w:sz="0" w:space="0" w:color="auto"/>
        <w:bottom w:val="none" w:sz="0" w:space="0" w:color="auto"/>
        <w:right w:val="none" w:sz="0" w:space="0" w:color="auto"/>
      </w:divBdr>
    </w:div>
    <w:div w:id="1062827928">
      <w:bodyDiv w:val="1"/>
      <w:marLeft w:val="0"/>
      <w:marRight w:val="0"/>
      <w:marTop w:val="0"/>
      <w:marBottom w:val="0"/>
      <w:divBdr>
        <w:top w:val="none" w:sz="0" w:space="0" w:color="auto"/>
        <w:left w:val="none" w:sz="0" w:space="0" w:color="auto"/>
        <w:bottom w:val="none" w:sz="0" w:space="0" w:color="auto"/>
        <w:right w:val="none" w:sz="0" w:space="0" w:color="auto"/>
      </w:divBdr>
    </w:div>
    <w:div w:id="1101680882">
      <w:bodyDiv w:val="1"/>
      <w:marLeft w:val="0"/>
      <w:marRight w:val="0"/>
      <w:marTop w:val="0"/>
      <w:marBottom w:val="0"/>
      <w:divBdr>
        <w:top w:val="none" w:sz="0" w:space="0" w:color="auto"/>
        <w:left w:val="none" w:sz="0" w:space="0" w:color="auto"/>
        <w:bottom w:val="none" w:sz="0" w:space="0" w:color="auto"/>
        <w:right w:val="none" w:sz="0" w:space="0" w:color="auto"/>
      </w:divBdr>
    </w:div>
    <w:div w:id="1138718229">
      <w:bodyDiv w:val="1"/>
      <w:marLeft w:val="0"/>
      <w:marRight w:val="0"/>
      <w:marTop w:val="0"/>
      <w:marBottom w:val="0"/>
      <w:divBdr>
        <w:top w:val="none" w:sz="0" w:space="0" w:color="auto"/>
        <w:left w:val="none" w:sz="0" w:space="0" w:color="auto"/>
        <w:bottom w:val="none" w:sz="0" w:space="0" w:color="auto"/>
        <w:right w:val="none" w:sz="0" w:space="0" w:color="auto"/>
      </w:divBdr>
      <w:divsChild>
        <w:div w:id="69815893">
          <w:marLeft w:val="0"/>
          <w:marRight w:val="0"/>
          <w:marTop w:val="0"/>
          <w:marBottom w:val="0"/>
          <w:divBdr>
            <w:top w:val="none" w:sz="0" w:space="0" w:color="auto"/>
            <w:left w:val="none" w:sz="0" w:space="0" w:color="auto"/>
            <w:bottom w:val="none" w:sz="0" w:space="0" w:color="auto"/>
            <w:right w:val="none" w:sz="0" w:space="0" w:color="auto"/>
          </w:divBdr>
          <w:divsChild>
            <w:div w:id="589897276">
              <w:marLeft w:val="0"/>
              <w:marRight w:val="0"/>
              <w:marTop w:val="0"/>
              <w:marBottom w:val="0"/>
              <w:divBdr>
                <w:top w:val="none" w:sz="0" w:space="0" w:color="auto"/>
                <w:left w:val="none" w:sz="0" w:space="0" w:color="auto"/>
                <w:bottom w:val="none" w:sz="0" w:space="0" w:color="auto"/>
                <w:right w:val="none" w:sz="0" w:space="0" w:color="auto"/>
              </w:divBdr>
              <w:divsChild>
                <w:div w:id="1719158940">
                  <w:marLeft w:val="0"/>
                  <w:marRight w:val="0"/>
                  <w:marTop w:val="0"/>
                  <w:marBottom w:val="0"/>
                  <w:divBdr>
                    <w:top w:val="none" w:sz="0" w:space="0" w:color="auto"/>
                    <w:left w:val="none" w:sz="0" w:space="0" w:color="auto"/>
                    <w:bottom w:val="none" w:sz="0" w:space="0" w:color="auto"/>
                    <w:right w:val="none" w:sz="0" w:space="0" w:color="auto"/>
                  </w:divBdr>
                  <w:divsChild>
                    <w:div w:id="1614241488">
                      <w:marLeft w:val="0"/>
                      <w:marRight w:val="0"/>
                      <w:marTop w:val="0"/>
                      <w:marBottom w:val="0"/>
                      <w:divBdr>
                        <w:top w:val="none" w:sz="0" w:space="0" w:color="auto"/>
                        <w:left w:val="none" w:sz="0" w:space="0" w:color="auto"/>
                        <w:bottom w:val="none" w:sz="0" w:space="0" w:color="auto"/>
                        <w:right w:val="none" w:sz="0" w:space="0" w:color="auto"/>
                      </w:divBdr>
                      <w:divsChild>
                        <w:div w:id="17272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7604">
      <w:bodyDiv w:val="1"/>
      <w:marLeft w:val="0"/>
      <w:marRight w:val="0"/>
      <w:marTop w:val="0"/>
      <w:marBottom w:val="0"/>
      <w:divBdr>
        <w:top w:val="none" w:sz="0" w:space="0" w:color="auto"/>
        <w:left w:val="none" w:sz="0" w:space="0" w:color="auto"/>
        <w:bottom w:val="none" w:sz="0" w:space="0" w:color="auto"/>
        <w:right w:val="none" w:sz="0" w:space="0" w:color="auto"/>
      </w:divBdr>
    </w:div>
    <w:div w:id="1314337001">
      <w:bodyDiv w:val="1"/>
      <w:marLeft w:val="0"/>
      <w:marRight w:val="0"/>
      <w:marTop w:val="0"/>
      <w:marBottom w:val="0"/>
      <w:divBdr>
        <w:top w:val="none" w:sz="0" w:space="0" w:color="auto"/>
        <w:left w:val="none" w:sz="0" w:space="0" w:color="auto"/>
        <w:bottom w:val="none" w:sz="0" w:space="0" w:color="auto"/>
        <w:right w:val="none" w:sz="0" w:space="0" w:color="auto"/>
      </w:divBdr>
    </w:div>
    <w:div w:id="1342394013">
      <w:bodyDiv w:val="1"/>
      <w:marLeft w:val="0"/>
      <w:marRight w:val="0"/>
      <w:marTop w:val="0"/>
      <w:marBottom w:val="0"/>
      <w:divBdr>
        <w:top w:val="none" w:sz="0" w:space="0" w:color="auto"/>
        <w:left w:val="none" w:sz="0" w:space="0" w:color="auto"/>
        <w:bottom w:val="none" w:sz="0" w:space="0" w:color="auto"/>
        <w:right w:val="none" w:sz="0" w:space="0" w:color="auto"/>
      </w:divBdr>
    </w:div>
    <w:div w:id="1494879208">
      <w:bodyDiv w:val="1"/>
      <w:marLeft w:val="0"/>
      <w:marRight w:val="0"/>
      <w:marTop w:val="0"/>
      <w:marBottom w:val="0"/>
      <w:divBdr>
        <w:top w:val="none" w:sz="0" w:space="0" w:color="auto"/>
        <w:left w:val="none" w:sz="0" w:space="0" w:color="auto"/>
        <w:bottom w:val="none" w:sz="0" w:space="0" w:color="auto"/>
        <w:right w:val="none" w:sz="0" w:space="0" w:color="auto"/>
      </w:divBdr>
    </w:div>
    <w:div w:id="1509253331">
      <w:bodyDiv w:val="1"/>
      <w:marLeft w:val="0"/>
      <w:marRight w:val="0"/>
      <w:marTop w:val="0"/>
      <w:marBottom w:val="0"/>
      <w:divBdr>
        <w:top w:val="none" w:sz="0" w:space="0" w:color="auto"/>
        <w:left w:val="none" w:sz="0" w:space="0" w:color="auto"/>
        <w:bottom w:val="none" w:sz="0" w:space="0" w:color="auto"/>
        <w:right w:val="none" w:sz="0" w:space="0" w:color="auto"/>
      </w:divBdr>
    </w:div>
    <w:div w:id="1516266239">
      <w:bodyDiv w:val="1"/>
      <w:marLeft w:val="0"/>
      <w:marRight w:val="0"/>
      <w:marTop w:val="0"/>
      <w:marBottom w:val="0"/>
      <w:divBdr>
        <w:top w:val="none" w:sz="0" w:space="0" w:color="auto"/>
        <w:left w:val="none" w:sz="0" w:space="0" w:color="auto"/>
        <w:bottom w:val="none" w:sz="0" w:space="0" w:color="auto"/>
        <w:right w:val="none" w:sz="0" w:space="0" w:color="auto"/>
      </w:divBdr>
    </w:div>
    <w:div w:id="1536308508">
      <w:bodyDiv w:val="1"/>
      <w:marLeft w:val="0"/>
      <w:marRight w:val="0"/>
      <w:marTop w:val="0"/>
      <w:marBottom w:val="0"/>
      <w:divBdr>
        <w:top w:val="none" w:sz="0" w:space="0" w:color="auto"/>
        <w:left w:val="none" w:sz="0" w:space="0" w:color="auto"/>
        <w:bottom w:val="none" w:sz="0" w:space="0" w:color="auto"/>
        <w:right w:val="none" w:sz="0" w:space="0" w:color="auto"/>
      </w:divBdr>
    </w:div>
    <w:div w:id="1583643387">
      <w:bodyDiv w:val="1"/>
      <w:marLeft w:val="0"/>
      <w:marRight w:val="0"/>
      <w:marTop w:val="0"/>
      <w:marBottom w:val="0"/>
      <w:divBdr>
        <w:top w:val="none" w:sz="0" w:space="0" w:color="auto"/>
        <w:left w:val="none" w:sz="0" w:space="0" w:color="auto"/>
        <w:bottom w:val="none" w:sz="0" w:space="0" w:color="auto"/>
        <w:right w:val="none" w:sz="0" w:space="0" w:color="auto"/>
      </w:divBdr>
    </w:div>
    <w:div w:id="1627811761">
      <w:bodyDiv w:val="1"/>
      <w:marLeft w:val="0"/>
      <w:marRight w:val="0"/>
      <w:marTop w:val="0"/>
      <w:marBottom w:val="0"/>
      <w:divBdr>
        <w:top w:val="none" w:sz="0" w:space="0" w:color="auto"/>
        <w:left w:val="none" w:sz="0" w:space="0" w:color="auto"/>
        <w:bottom w:val="none" w:sz="0" w:space="0" w:color="auto"/>
        <w:right w:val="none" w:sz="0" w:space="0" w:color="auto"/>
      </w:divBdr>
    </w:div>
    <w:div w:id="1629774065">
      <w:bodyDiv w:val="1"/>
      <w:marLeft w:val="0"/>
      <w:marRight w:val="0"/>
      <w:marTop w:val="0"/>
      <w:marBottom w:val="0"/>
      <w:divBdr>
        <w:top w:val="none" w:sz="0" w:space="0" w:color="auto"/>
        <w:left w:val="none" w:sz="0" w:space="0" w:color="auto"/>
        <w:bottom w:val="none" w:sz="0" w:space="0" w:color="auto"/>
        <w:right w:val="none" w:sz="0" w:space="0" w:color="auto"/>
      </w:divBdr>
    </w:div>
    <w:div w:id="1711145237">
      <w:bodyDiv w:val="1"/>
      <w:marLeft w:val="0"/>
      <w:marRight w:val="0"/>
      <w:marTop w:val="0"/>
      <w:marBottom w:val="0"/>
      <w:divBdr>
        <w:top w:val="none" w:sz="0" w:space="0" w:color="auto"/>
        <w:left w:val="none" w:sz="0" w:space="0" w:color="auto"/>
        <w:bottom w:val="none" w:sz="0" w:space="0" w:color="auto"/>
        <w:right w:val="none" w:sz="0" w:space="0" w:color="auto"/>
      </w:divBdr>
    </w:div>
    <w:div w:id="1722245723">
      <w:bodyDiv w:val="1"/>
      <w:marLeft w:val="0"/>
      <w:marRight w:val="0"/>
      <w:marTop w:val="0"/>
      <w:marBottom w:val="0"/>
      <w:divBdr>
        <w:top w:val="none" w:sz="0" w:space="0" w:color="auto"/>
        <w:left w:val="none" w:sz="0" w:space="0" w:color="auto"/>
        <w:bottom w:val="none" w:sz="0" w:space="0" w:color="auto"/>
        <w:right w:val="none" w:sz="0" w:space="0" w:color="auto"/>
      </w:divBdr>
    </w:div>
    <w:div w:id="1811316085">
      <w:bodyDiv w:val="1"/>
      <w:marLeft w:val="0"/>
      <w:marRight w:val="0"/>
      <w:marTop w:val="0"/>
      <w:marBottom w:val="0"/>
      <w:divBdr>
        <w:top w:val="none" w:sz="0" w:space="0" w:color="auto"/>
        <w:left w:val="none" w:sz="0" w:space="0" w:color="auto"/>
        <w:bottom w:val="none" w:sz="0" w:space="0" w:color="auto"/>
        <w:right w:val="none" w:sz="0" w:space="0" w:color="auto"/>
      </w:divBdr>
    </w:div>
    <w:div w:id="1879245294">
      <w:bodyDiv w:val="1"/>
      <w:marLeft w:val="0"/>
      <w:marRight w:val="0"/>
      <w:marTop w:val="0"/>
      <w:marBottom w:val="0"/>
      <w:divBdr>
        <w:top w:val="none" w:sz="0" w:space="0" w:color="auto"/>
        <w:left w:val="none" w:sz="0" w:space="0" w:color="auto"/>
        <w:bottom w:val="none" w:sz="0" w:space="0" w:color="auto"/>
        <w:right w:val="none" w:sz="0" w:space="0" w:color="auto"/>
      </w:divBdr>
    </w:div>
    <w:div w:id="1970744440">
      <w:bodyDiv w:val="1"/>
      <w:marLeft w:val="0"/>
      <w:marRight w:val="0"/>
      <w:marTop w:val="0"/>
      <w:marBottom w:val="0"/>
      <w:divBdr>
        <w:top w:val="none" w:sz="0" w:space="0" w:color="auto"/>
        <w:left w:val="none" w:sz="0" w:space="0" w:color="auto"/>
        <w:bottom w:val="none" w:sz="0" w:space="0" w:color="auto"/>
        <w:right w:val="none" w:sz="0" w:space="0" w:color="auto"/>
      </w:divBdr>
    </w:div>
    <w:div w:id="1973517949">
      <w:bodyDiv w:val="1"/>
      <w:marLeft w:val="0"/>
      <w:marRight w:val="0"/>
      <w:marTop w:val="0"/>
      <w:marBottom w:val="0"/>
      <w:divBdr>
        <w:top w:val="none" w:sz="0" w:space="0" w:color="auto"/>
        <w:left w:val="none" w:sz="0" w:space="0" w:color="auto"/>
        <w:bottom w:val="none" w:sz="0" w:space="0" w:color="auto"/>
        <w:right w:val="none" w:sz="0" w:space="0" w:color="auto"/>
      </w:divBdr>
    </w:div>
    <w:div w:id="2041323574">
      <w:bodyDiv w:val="1"/>
      <w:marLeft w:val="0"/>
      <w:marRight w:val="0"/>
      <w:marTop w:val="0"/>
      <w:marBottom w:val="0"/>
      <w:divBdr>
        <w:top w:val="none" w:sz="0" w:space="0" w:color="auto"/>
        <w:left w:val="none" w:sz="0" w:space="0" w:color="auto"/>
        <w:bottom w:val="none" w:sz="0" w:space="0" w:color="auto"/>
        <w:right w:val="none" w:sz="0" w:space="0" w:color="auto"/>
      </w:divBdr>
    </w:div>
    <w:div w:id="2053116587">
      <w:bodyDiv w:val="1"/>
      <w:marLeft w:val="0"/>
      <w:marRight w:val="0"/>
      <w:marTop w:val="0"/>
      <w:marBottom w:val="0"/>
      <w:divBdr>
        <w:top w:val="none" w:sz="0" w:space="0" w:color="auto"/>
        <w:left w:val="none" w:sz="0" w:space="0" w:color="auto"/>
        <w:bottom w:val="none" w:sz="0" w:space="0" w:color="auto"/>
        <w:right w:val="none" w:sz="0" w:space="0" w:color="auto"/>
      </w:divBdr>
    </w:div>
    <w:div w:id="2130468643">
      <w:bodyDiv w:val="1"/>
      <w:marLeft w:val="0"/>
      <w:marRight w:val="0"/>
      <w:marTop w:val="0"/>
      <w:marBottom w:val="0"/>
      <w:divBdr>
        <w:top w:val="none" w:sz="0" w:space="0" w:color="auto"/>
        <w:left w:val="none" w:sz="0" w:space="0" w:color="auto"/>
        <w:bottom w:val="none" w:sz="0" w:space="0" w:color="auto"/>
        <w:right w:val="none" w:sz="0" w:space="0" w:color="auto"/>
      </w:divBdr>
    </w:div>
    <w:div w:id="21322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C0F1-BC47-4465-A8DA-B0A118AB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BURNGREAVE TRANSPORT GROUP</vt:lpstr>
    </vt:vector>
  </TitlesOfParts>
  <Company>Sheffield City Council</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BURNGREAVE TRANSPORT GROUP</dc:title>
  <dc:creator>NS96218</dc:creator>
  <cp:lastModifiedBy>Sellors Maddison (CEX)</cp:lastModifiedBy>
  <cp:revision>2</cp:revision>
  <cp:lastPrinted>2019-10-14T12:28:00Z</cp:lastPrinted>
  <dcterms:created xsi:type="dcterms:W3CDTF">2020-10-08T16:37:00Z</dcterms:created>
  <dcterms:modified xsi:type="dcterms:W3CDTF">2020-10-08T16:37:00Z</dcterms:modified>
</cp:coreProperties>
</file>